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75"/>
        <w:gridCol w:w="6720"/>
        <w:gridCol w:w="1548"/>
      </w:tblGrid>
      <w:tr w:rsidR="004305FB">
        <w:trPr>
          <w:trHeight w:val="1305"/>
        </w:trPr>
        <w:tc>
          <w:tcPr>
            <w:tcW w:w="1475" w:type="dxa"/>
            <w:tcBorders>
              <w:bottom w:val="single" w:sz="4" w:space="0" w:color="000000"/>
            </w:tcBorders>
          </w:tcPr>
          <w:p w:rsidR="004305FB" w:rsidRDefault="009A0460">
            <w:pPr>
              <w:pStyle w:val="TableParagraph"/>
              <w:ind w:left="12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80012" cy="708088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0012" cy="708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0" w:type="dxa"/>
            <w:tcBorders>
              <w:bottom w:val="single" w:sz="4" w:space="0" w:color="000000"/>
            </w:tcBorders>
          </w:tcPr>
          <w:p w:rsidR="004305FB" w:rsidRDefault="009A0460">
            <w:pPr>
              <w:pStyle w:val="TableParagraph"/>
              <w:spacing w:line="319" w:lineRule="exact"/>
              <w:ind w:left="93" w:right="106"/>
              <w:jc w:val="center"/>
              <w:rPr>
                <w:b/>
                <w:sz w:val="28"/>
              </w:rPr>
            </w:pPr>
            <w:r>
              <w:rPr>
                <w:b/>
                <w:color w:val="006600"/>
                <w:sz w:val="28"/>
              </w:rPr>
              <w:t>Indira</w:t>
            </w:r>
            <w:r>
              <w:rPr>
                <w:b/>
                <w:color w:val="006600"/>
                <w:spacing w:val="-3"/>
                <w:sz w:val="28"/>
              </w:rPr>
              <w:t xml:space="preserve"> </w:t>
            </w:r>
            <w:r>
              <w:rPr>
                <w:b/>
                <w:color w:val="006600"/>
                <w:sz w:val="28"/>
              </w:rPr>
              <w:t>Gandhi</w:t>
            </w:r>
            <w:r>
              <w:rPr>
                <w:b/>
                <w:color w:val="006600"/>
                <w:spacing w:val="-4"/>
                <w:sz w:val="28"/>
              </w:rPr>
              <w:t xml:space="preserve"> </w:t>
            </w:r>
            <w:r>
              <w:rPr>
                <w:b/>
                <w:color w:val="006600"/>
                <w:sz w:val="28"/>
              </w:rPr>
              <w:t>Delhi</w:t>
            </w:r>
            <w:r>
              <w:rPr>
                <w:b/>
                <w:color w:val="006600"/>
                <w:spacing w:val="-4"/>
                <w:sz w:val="28"/>
              </w:rPr>
              <w:t xml:space="preserve"> </w:t>
            </w:r>
            <w:r>
              <w:rPr>
                <w:b/>
                <w:color w:val="006600"/>
                <w:sz w:val="28"/>
              </w:rPr>
              <w:t>Technical</w:t>
            </w:r>
            <w:r>
              <w:rPr>
                <w:b/>
                <w:color w:val="006600"/>
                <w:spacing w:val="-4"/>
                <w:sz w:val="28"/>
              </w:rPr>
              <w:t xml:space="preserve"> </w:t>
            </w:r>
            <w:r>
              <w:rPr>
                <w:b/>
                <w:color w:val="006600"/>
                <w:sz w:val="28"/>
              </w:rPr>
              <w:t>University</w:t>
            </w:r>
            <w:r>
              <w:rPr>
                <w:b/>
                <w:color w:val="006600"/>
                <w:spacing w:val="-4"/>
                <w:sz w:val="28"/>
              </w:rPr>
              <w:t xml:space="preserve"> </w:t>
            </w:r>
            <w:r>
              <w:rPr>
                <w:b/>
                <w:color w:val="006600"/>
                <w:sz w:val="28"/>
              </w:rPr>
              <w:t>For</w:t>
            </w:r>
            <w:r>
              <w:rPr>
                <w:b/>
                <w:color w:val="006600"/>
                <w:spacing w:val="-3"/>
                <w:sz w:val="28"/>
              </w:rPr>
              <w:t xml:space="preserve"> </w:t>
            </w:r>
            <w:r>
              <w:rPr>
                <w:b/>
                <w:color w:val="006600"/>
                <w:sz w:val="28"/>
              </w:rPr>
              <w:t>Women</w:t>
            </w:r>
          </w:p>
          <w:p w:rsidR="004305FB" w:rsidRDefault="009A0460">
            <w:pPr>
              <w:pStyle w:val="TableParagraph"/>
              <w:spacing w:before="1" w:line="237" w:lineRule="auto"/>
              <w:ind w:left="777" w:right="7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(Established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Govt.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Delhi vide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Act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09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2012)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color w:val="006600"/>
                <w:sz w:val="24"/>
              </w:rPr>
              <w:t>Kashmere</w:t>
            </w:r>
            <w:proofErr w:type="spellEnd"/>
            <w:r>
              <w:rPr>
                <w:b/>
                <w:color w:val="006600"/>
                <w:sz w:val="24"/>
              </w:rPr>
              <w:t xml:space="preserve"> Gate,</w:t>
            </w:r>
            <w:r>
              <w:rPr>
                <w:b/>
                <w:color w:val="006600"/>
                <w:spacing w:val="4"/>
                <w:sz w:val="24"/>
              </w:rPr>
              <w:t xml:space="preserve"> </w:t>
            </w:r>
            <w:r>
              <w:rPr>
                <w:b/>
                <w:color w:val="006600"/>
                <w:sz w:val="24"/>
              </w:rPr>
              <w:t>Delhi-110006</w:t>
            </w:r>
          </w:p>
          <w:p w:rsidR="004305FB" w:rsidRDefault="009A0460" w:rsidP="00336498">
            <w:pPr>
              <w:pStyle w:val="TableParagraph"/>
              <w:spacing w:before="4"/>
              <w:ind w:left="93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Department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336498">
              <w:rPr>
                <w:b/>
                <w:sz w:val="24"/>
              </w:rPr>
              <w:t>Information Technology</w:t>
            </w:r>
          </w:p>
        </w:tc>
        <w:tc>
          <w:tcPr>
            <w:tcW w:w="1548" w:type="dxa"/>
            <w:tcBorders>
              <w:bottom w:val="single" w:sz="4" w:space="0" w:color="000000"/>
            </w:tcBorders>
          </w:tcPr>
          <w:p w:rsidR="004305FB" w:rsidRDefault="004305FB">
            <w:pPr>
              <w:pStyle w:val="TableParagraph"/>
              <w:spacing w:before="4"/>
              <w:ind w:left="0"/>
              <w:rPr>
                <w:sz w:val="10"/>
              </w:rPr>
            </w:pPr>
          </w:p>
          <w:p w:rsidR="004305FB" w:rsidRDefault="00A32B6F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27" style="width:61.9pt;height:59.35pt;mso-position-horizontal-relative:char;mso-position-vertical-relative:line" coordsize="1238,1187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9" type="#_x0000_t75" alt="download.png" style="position:absolute;left:53;width:1184;height:564">
                    <v:imagedata r:id="rId7" o:title=""/>
                  </v:shape>
                  <v:shape id="_x0000_s1028" type="#_x0000_t75" style="position:absolute;top:633;width:1216;height:553">
                    <v:imagedata r:id="rId8" o:title=""/>
                  </v:shape>
                  <w10:wrap type="none"/>
                  <w10:anchorlock/>
                </v:group>
              </w:pict>
            </w:r>
          </w:p>
        </w:tc>
      </w:tr>
    </w:tbl>
    <w:p w:rsidR="004305FB" w:rsidRPr="00786543" w:rsidRDefault="004305FB" w:rsidP="00786543">
      <w:pPr>
        <w:pStyle w:val="BodyText"/>
      </w:pPr>
    </w:p>
    <w:p w:rsidR="00786543" w:rsidRPr="00786543" w:rsidRDefault="00AF6220">
      <w:pPr>
        <w:pStyle w:val="BodyText"/>
        <w:spacing w:before="10"/>
        <w:rPr>
          <w:b/>
          <w:color w:val="FF0000"/>
          <w:sz w:val="17"/>
        </w:rPr>
      </w:pPr>
      <w:r>
        <w:rPr>
          <w:b/>
          <w:color w:val="FF0000"/>
          <w:sz w:val="17"/>
        </w:rPr>
        <w:t xml:space="preserve"> </w:t>
      </w:r>
      <w:r>
        <w:rPr>
          <w:b/>
          <w:color w:val="FF0000"/>
          <w:sz w:val="17"/>
        </w:rPr>
        <w:tab/>
      </w:r>
      <w:r>
        <w:rPr>
          <w:b/>
          <w:color w:val="FF0000"/>
          <w:sz w:val="17"/>
        </w:rPr>
        <w:tab/>
      </w:r>
      <w:r>
        <w:rPr>
          <w:b/>
          <w:color w:val="FF0000"/>
          <w:sz w:val="17"/>
        </w:rPr>
        <w:tab/>
        <w:t>Last Date to receive application</w:t>
      </w:r>
      <w:r w:rsidR="00B73B73">
        <w:rPr>
          <w:b/>
          <w:color w:val="FF0000"/>
          <w:sz w:val="17"/>
        </w:rPr>
        <w:t xml:space="preserve"> </w:t>
      </w:r>
      <w:r>
        <w:rPr>
          <w:b/>
          <w:color w:val="FF0000"/>
          <w:sz w:val="17"/>
        </w:rPr>
        <w:t>has been extended to 12</w:t>
      </w:r>
      <w:r w:rsidRPr="00AF6220">
        <w:rPr>
          <w:b/>
          <w:color w:val="FF0000"/>
          <w:sz w:val="17"/>
          <w:vertAlign w:val="superscript"/>
        </w:rPr>
        <w:t>th</w:t>
      </w:r>
      <w:r>
        <w:rPr>
          <w:b/>
          <w:color w:val="FF0000"/>
          <w:sz w:val="17"/>
        </w:rPr>
        <w:t xml:space="preserve"> March 2024</w:t>
      </w:r>
    </w:p>
    <w:p w:rsidR="004305FB" w:rsidRDefault="002E6144">
      <w:pPr>
        <w:pStyle w:val="Heading1"/>
        <w:tabs>
          <w:tab w:val="left" w:pos="7737"/>
        </w:tabs>
        <w:spacing w:before="107"/>
      </w:pPr>
      <w:bookmarkStart w:id="0" w:name="Advertisement_No:_01_Dated:_9th_Feb’_202"/>
      <w:bookmarkEnd w:id="0"/>
      <w:r>
        <w:t xml:space="preserve">      </w:t>
      </w:r>
      <w:r w:rsidR="009A0460">
        <w:t>Advertisement</w:t>
      </w:r>
      <w:r w:rsidR="009A0460">
        <w:rPr>
          <w:spacing w:val="-3"/>
        </w:rPr>
        <w:t xml:space="preserve"> </w:t>
      </w:r>
      <w:r w:rsidR="009A0460">
        <w:t>No:</w:t>
      </w:r>
      <w:r w:rsidR="009A0460">
        <w:rPr>
          <w:spacing w:val="2"/>
        </w:rPr>
        <w:t xml:space="preserve"> </w:t>
      </w:r>
      <w:r w:rsidR="00336498">
        <w:t xml:space="preserve">01                                                                        </w:t>
      </w:r>
      <w:r w:rsidR="009A0460">
        <w:rPr>
          <w:spacing w:val="-2"/>
          <w:position w:val="2"/>
        </w:rPr>
        <w:t>Dated:</w:t>
      </w:r>
      <w:r w:rsidR="009A0460">
        <w:rPr>
          <w:spacing w:val="1"/>
          <w:position w:val="2"/>
        </w:rPr>
        <w:t xml:space="preserve"> </w:t>
      </w:r>
      <w:r w:rsidR="00AF6220">
        <w:rPr>
          <w:spacing w:val="-2"/>
          <w:position w:val="2"/>
        </w:rPr>
        <w:t>04</w:t>
      </w:r>
      <w:r w:rsidR="00336498">
        <w:rPr>
          <w:spacing w:val="-2"/>
          <w:position w:val="2"/>
        </w:rPr>
        <w:t xml:space="preserve"> </w:t>
      </w:r>
      <w:r w:rsidR="00AF6220">
        <w:rPr>
          <w:spacing w:val="-2"/>
          <w:position w:val="2"/>
        </w:rPr>
        <w:t>March</w:t>
      </w:r>
      <w:r w:rsidR="009A0460">
        <w:rPr>
          <w:spacing w:val="-5"/>
          <w:position w:val="2"/>
        </w:rPr>
        <w:t xml:space="preserve"> </w:t>
      </w:r>
      <w:r w:rsidR="009A0460">
        <w:rPr>
          <w:spacing w:val="-2"/>
          <w:position w:val="2"/>
        </w:rPr>
        <w:t>202</w:t>
      </w:r>
      <w:r w:rsidR="009D20EA">
        <w:rPr>
          <w:spacing w:val="-2"/>
          <w:position w:val="2"/>
        </w:rPr>
        <w:t>4</w:t>
      </w:r>
    </w:p>
    <w:p w:rsidR="00D96F4E" w:rsidRDefault="00D96F4E" w:rsidP="00D96F4E">
      <w:pPr>
        <w:pStyle w:val="NoSpacing"/>
        <w:ind w:left="720"/>
        <w:rPr>
          <w:b/>
        </w:rPr>
      </w:pPr>
    </w:p>
    <w:p w:rsidR="004305FB" w:rsidRPr="00D96F4E" w:rsidRDefault="009A0460" w:rsidP="00D96F4E">
      <w:pPr>
        <w:pStyle w:val="NoSpacing"/>
        <w:ind w:left="720"/>
        <w:rPr>
          <w:b/>
          <w:spacing w:val="-6"/>
        </w:rPr>
      </w:pPr>
      <w:r w:rsidRPr="00D96F4E">
        <w:rPr>
          <w:b/>
        </w:rPr>
        <w:t>Advertisement</w:t>
      </w:r>
      <w:r w:rsidRPr="00D96F4E">
        <w:rPr>
          <w:b/>
          <w:spacing w:val="-1"/>
        </w:rPr>
        <w:t xml:space="preserve"> </w:t>
      </w:r>
      <w:r w:rsidRPr="00D96F4E">
        <w:rPr>
          <w:b/>
        </w:rPr>
        <w:t>for</w:t>
      </w:r>
      <w:r w:rsidRPr="00D96F4E">
        <w:rPr>
          <w:b/>
          <w:spacing w:val="1"/>
        </w:rPr>
        <w:t xml:space="preserve"> </w:t>
      </w:r>
      <w:r w:rsidRPr="00D96F4E">
        <w:rPr>
          <w:b/>
        </w:rPr>
        <w:t>the</w:t>
      </w:r>
      <w:r w:rsidRPr="00D96F4E">
        <w:rPr>
          <w:b/>
          <w:spacing w:val="3"/>
        </w:rPr>
        <w:t xml:space="preserve"> </w:t>
      </w:r>
      <w:r w:rsidRPr="00D96F4E">
        <w:rPr>
          <w:b/>
        </w:rPr>
        <w:t>post</w:t>
      </w:r>
      <w:r w:rsidRPr="00D96F4E">
        <w:rPr>
          <w:b/>
          <w:spacing w:val="3"/>
        </w:rPr>
        <w:t xml:space="preserve"> </w:t>
      </w:r>
      <w:proofErr w:type="gramStart"/>
      <w:r w:rsidRPr="00D96F4E">
        <w:rPr>
          <w:b/>
        </w:rPr>
        <w:t>of</w:t>
      </w:r>
      <w:r w:rsidRPr="00D96F4E">
        <w:rPr>
          <w:b/>
          <w:spacing w:val="-6"/>
        </w:rPr>
        <w:t xml:space="preserve"> </w:t>
      </w:r>
      <w:r w:rsidR="00A31563" w:rsidRPr="00D96F4E">
        <w:rPr>
          <w:b/>
          <w:spacing w:val="-6"/>
        </w:rPr>
        <w:t xml:space="preserve"> Junior</w:t>
      </w:r>
      <w:proofErr w:type="gramEnd"/>
      <w:r w:rsidR="00A31563" w:rsidRPr="00D96F4E">
        <w:rPr>
          <w:b/>
          <w:spacing w:val="-6"/>
        </w:rPr>
        <w:t xml:space="preserve"> Research Fellow/Senior Research Fellow</w:t>
      </w:r>
      <w:r w:rsidR="00D96F4E" w:rsidRPr="00D96F4E">
        <w:rPr>
          <w:b/>
          <w:spacing w:val="-6"/>
        </w:rPr>
        <w:t>/</w:t>
      </w:r>
      <w:r w:rsidR="002E6144">
        <w:rPr>
          <w:b/>
          <w:spacing w:val="-6"/>
        </w:rPr>
        <w:t xml:space="preserve"> </w:t>
      </w:r>
      <w:r w:rsidR="00D96F4E" w:rsidRPr="00D96F4E">
        <w:rPr>
          <w:b/>
          <w:spacing w:val="-6"/>
        </w:rPr>
        <w:t xml:space="preserve">Research </w:t>
      </w:r>
      <w:r w:rsidR="002E6144">
        <w:rPr>
          <w:b/>
          <w:spacing w:val="-6"/>
        </w:rPr>
        <w:t>A</w:t>
      </w:r>
      <w:r w:rsidR="00D96F4E" w:rsidRPr="00D96F4E">
        <w:rPr>
          <w:b/>
          <w:spacing w:val="-6"/>
        </w:rPr>
        <w:t>ssociate</w:t>
      </w:r>
      <w:r w:rsidR="00D96F4E">
        <w:rPr>
          <w:b/>
          <w:spacing w:val="-6"/>
        </w:rPr>
        <w:t>(I/II/III)</w:t>
      </w:r>
    </w:p>
    <w:p w:rsidR="004305FB" w:rsidRDefault="009A0460">
      <w:pPr>
        <w:pStyle w:val="BodyText"/>
        <w:spacing w:before="223" w:line="230" w:lineRule="auto"/>
        <w:ind w:left="760" w:right="351"/>
      </w:pPr>
      <w:r>
        <w:t>Applications are invited for Junior Research Fellow (JRF)/</w:t>
      </w:r>
      <w:r w:rsidR="00A31563">
        <w:t xml:space="preserve"> Senior Research </w:t>
      </w:r>
      <w:proofErr w:type="gramStart"/>
      <w:r w:rsidR="00A31563">
        <w:t>Fellow(</w:t>
      </w:r>
      <w:proofErr w:type="gramEnd"/>
      <w:r w:rsidR="00A31563">
        <w:t>SRF)/</w:t>
      </w:r>
      <w:r w:rsidR="002E6144">
        <w:t xml:space="preserve">Research Associate </w:t>
      </w:r>
      <w:r>
        <w:t xml:space="preserve"> position from</w:t>
      </w:r>
      <w:r>
        <w:rPr>
          <w:spacing w:val="-57"/>
        </w:rPr>
        <w:t xml:space="preserve"> </w:t>
      </w:r>
      <w:r w:rsidR="002E6144">
        <w:rPr>
          <w:spacing w:val="-57"/>
        </w:rPr>
        <w:t xml:space="preserve"> </w:t>
      </w:r>
      <w:r>
        <w:t>highly</w:t>
      </w:r>
      <w:r>
        <w:rPr>
          <w:spacing w:val="-4"/>
        </w:rPr>
        <w:t xml:space="preserve"> </w:t>
      </w:r>
      <w:r>
        <w:t>motivated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eligible candidates</w:t>
      </w:r>
      <w:r>
        <w:rPr>
          <w:spacing w:val="-1"/>
        </w:rPr>
        <w:t xml:space="preserve"> </w:t>
      </w:r>
      <w:r>
        <w:t>as per</w:t>
      </w:r>
      <w:r>
        <w:rPr>
          <w:spacing w:val="2"/>
        </w:rPr>
        <w:t xml:space="preserve"> </w:t>
      </w:r>
      <w:r>
        <w:t>the details</w:t>
      </w:r>
      <w:r>
        <w:rPr>
          <w:spacing w:val="-1"/>
        </w:rPr>
        <w:t xml:space="preserve"> </w:t>
      </w:r>
      <w:r>
        <w:t>given</w:t>
      </w:r>
      <w:r>
        <w:rPr>
          <w:spacing w:val="-4"/>
        </w:rPr>
        <w:t xml:space="preserve"> </w:t>
      </w:r>
      <w:r>
        <w:t>below:</w:t>
      </w:r>
    </w:p>
    <w:p w:rsidR="004305FB" w:rsidRDefault="004305FB">
      <w:pPr>
        <w:pStyle w:val="BodyText"/>
        <w:spacing w:before="5" w:after="1"/>
        <w:rPr>
          <w:sz w:val="21"/>
        </w:rPr>
      </w:pPr>
    </w:p>
    <w:tbl>
      <w:tblPr>
        <w:tblW w:w="9225" w:type="dxa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09"/>
        <w:gridCol w:w="6516"/>
      </w:tblGrid>
      <w:tr w:rsidR="004305FB" w:rsidTr="00D96F4E">
        <w:trPr>
          <w:trHeight w:val="830"/>
        </w:trPr>
        <w:tc>
          <w:tcPr>
            <w:tcW w:w="2709" w:type="dxa"/>
          </w:tcPr>
          <w:p w:rsidR="004305FB" w:rsidRDefault="009A046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Title</w:t>
            </w:r>
          </w:p>
        </w:tc>
        <w:tc>
          <w:tcPr>
            <w:tcW w:w="6516" w:type="dxa"/>
          </w:tcPr>
          <w:p w:rsidR="004305FB" w:rsidRDefault="00A31563">
            <w:pPr>
              <w:pStyle w:val="TableParagraph"/>
              <w:spacing w:line="242" w:lineRule="auto"/>
              <w:ind w:left="114"/>
              <w:rPr>
                <w:sz w:val="24"/>
              </w:rPr>
            </w:pPr>
            <w:r>
              <w:rPr>
                <w:color w:val="212121"/>
                <w:sz w:val="24"/>
              </w:rPr>
              <w:t>Automatic  Approach for Real-Time Facial Recognition Using Deep Neural- Network (RTFR-DNN)</w:t>
            </w:r>
          </w:p>
        </w:tc>
      </w:tr>
      <w:tr w:rsidR="004305FB" w:rsidTr="00D96F4E">
        <w:trPr>
          <w:trHeight w:val="1055"/>
        </w:trPr>
        <w:tc>
          <w:tcPr>
            <w:tcW w:w="2709" w:type="dxa"/>
          </w:tcPr>
          <w:p w:rsidR="004305FB" w:rsidRDefault="009A046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Sponsoring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Agency</w:t>
            </w:r>
          </w:p>
        </w:tc>
        <w:tc>
          <w:tcPr>
            <w:tcW w:w="6516" w:type="dxa"/>
          </w:tcPr>
          <w:p w:rsidR="004305FB" w:rsidRDefault="00F07983" w:rsidP="002E6144">
            <w:pPr>
              <w:pStyle w:val="TableParagraph"/>
              <w:spacing w:before="6" w:line="254" w:lineRule="auto"/>
              <w:ind w:left="114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Central Forensic Science </w:t>
            </w:r>
            <w:proofErr w:type="gramStart"/>
            <w:r w:rsidR="002E6144">
              <w:rPr>
                <w:sz w:val="24"/>
              </w:rPr>
              <w:t>Laboratory(</w:t>
            </w:r>
            <w:proofErr w:type="gramEnd"/>
            <w:r w:rsidR="002E6144">
              <w:rPr>
                <w:sz w:val="24"/>
              </w:rPr>
              <w:t>CFSL),</w:t>
            </w:r>
            <w:r>
              <w:rPr>
                <w:sz w:val="24"/>
              </w:rPr>
              <w:t xml:space="preserve"> Directorate of Forensics Science  Services</w:t>
            </w:r>
            <w:r w:rsidR="002E6144">
              <w:rPr>
                <w:sz w:val="24"/>
              </w:rPr>
              <w:t>(DFSS)</w:t>
            </w:r>
            <w:r>
              <w:rPr>
                <w:sz w:val="24"/>
              </w:rPr>
              <w:t xml:space="preserve"> , Ministry of Home Affairs, </w:t>
            </w:r>
            <w:r w:rsidR="009A0460">
              <w:rPr>
                <w:sz w:val="24"/>
              </w:rPr>
              <w:t>Government</w:t>
            </w:r>
            <w:r w:rsidR="009A0460">
              <w:rPr>
                <w:spacing w:val="1"/>
                <w:sz w:val="24"/>
              </w:rPr>
              <w:t xml:space="preserve"> </w:t>
            </w:r>
            <w:r w:rsidR="009A0460">
              <w:rPr>
                <w:sz w:val="24"/>
              </w:rPr>
              <w:t>of</w:t>
            </w:r>
            <w:r w:rsidR="009A0460">
              <w:rPr>
                <w:spacing w:val="-6"/>
                <w:sz w:val="24"/>
              </w:rPr>
              <w:t xml:space="preserve"> </w:t>
            </w:r>
            <w:r w:rsidR="009A0460">
              <w:rPr>
                <w:sz w:val="24"/>
              </w:rPr>
              <w:t>India.</w:t>
            </w:r>
          </w:p>
        </w:tc>
      </w:tr>
      <w:tr w:rsidR="004305FB" w:rsidTr="002E6144">
        <w:trPr>
          <w:trHeight w:val="5169"/>
        </w:trPr>
        <w:tc>
          <w:tcPr>
            <w:tcW w:w="2709" w:type="dxa"/>
          </w:tcPr>
          <w:p w:rsidR="004305FB" w:rsidRDefault="009A046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Essential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Qualifications</w:t>
            </w:r>
          </w:p>
        </w:tc>
        <w:tc>
          <w:tcPr>
            <w:tcW w:w="6516" w:type="dxa"/>
          </w:tcPr>
          <w:p w:rsidR="004305FB" w:rsidRDefault="009A0460">
            <w:pPr>
              <w:pStyle w:val="TableParagraph"/>
              <w:numPr>
                <w:ilvl w:val="0"/>
                <w:numId w:val="3"/>
              </w:numPr>
              <w:tabs>
                <w:tab w:val="left" w:pos="442"/>
              </w:tabs>
              <w:spacing w:line="259" w:lineRule="exact"/>
              <w:ind w:hanging="265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For</w:t>
            </w:r>
            <w:r>
              <w:rPr>
                <w:b/>
                <w:spacing w:val="-7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Junior</w:t>
            </w:r>
            <w:r>
              <w:rPr>
                <w:b/>
                <w:spacing w:val="-6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Research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Fellow</w:t>
            </w:r>
          </w:p>
          <w:p w:rsidR="004305FB" w:rsidRDefault="004305FB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4305FB" w:rsidRDefault="009A0460">
            <w:pPr>
              <w:pStyle w:val="TableParagraph"/>
              <w:numPr>
                <w:ilvl w:val="1"/>
                <w:numId w:val="3"/>
              </w:numPr>
              <w:tabs>
                <w:tab w:val="left" w:pos="1090"/>
              </w:tabs>
              <w:spacing w:line="276" w:lineRule="auto"/>
              <w:ind w:right="1"/>
              <w:jc w:val="both"/>
              <w:rPr>
                <w:sz w:val="24"/>
              </w:rPr>
            </w:pPr>
            <w:r>
              <w:rPr>
                <w:sz w:val="24"/>
              </w:rPr>
              <w:t>B.E.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B.Tech</w:t>
            </w:r>
            <w:proofErr w:type="spellEnd"/>
            <w:r w:rsidR="002E6144">
              <w:rPr>
                <w:sz w:val="24"/>
              </w:rPr>
              <w:t>/</w:t>
            </w:r>
            <w:proofErr w:type="gramStart"/>
            <w:r w:rsidR="002E6144">
              <w:rPr>
                <w:sz w:val="24"/>
              </w:rPr>
              <w:t>Equivalent  or</w:t>
            </w:r>
            <w:proofErr w:type="gramEnd"/>
            <w:r w:rsidR="002E6144">
              <w:rPr>
                <w:sz w:val="24"/>
              </w:rPr>
              <w:t xml:space="preserve"> ME/ </w:t>
            </w:r>
            <w:proofErr w:type="spellStart"/>
            <w:r w:rsidR="002E6144">
              <w:rPr>
                <w:sz w:val="24"/>
              </w:rPr>
              <w:t>MTech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 w:rsidR="002E6144">
              <w:rPr>
                <w:spacing w:val="1"/>
                <w:sz w:val="24"/>
              </w:rPr>
              <w:t xml:space="preserve">/ equivalent </w:t>
            </w:r>
            <w:r>
              <w:rPr>
                <w:sz w:val="24"/>
              </w:rPr>
              <w:t>Degree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Electronics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Communications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(ECE),</w:t>
            </w:r>
            <w:r w:rsidR="00F07983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  <w:r w:rsidR="00F07983">
              <w:rPr>
                <w:sz w:val="24"/>
              </w:rPr>
              <w:t xml:space="preserve">/ Information Technology </w:t>
            </w:r>
            <w:r w:rsidR="00AF6220">
              <w:rPr>
                <w:sz w:val="24"/>
              </w:rPr>
              <w:t>or MSC ( computer Science)/Equivalent or MCA/equivalent with First Class</w:t>
            </w:r>
            <w:r>
              <w:rPr>
                <w:sz w:val="24"/>
              </w:rPr>
              <w:t>.</w:t>
            </w:r>
          </w:p>
          <w:p w:rsidR="004305FB" w:rsidRDefault="004305FB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4305FB" w:rsidRPr="00D96F4E" w:rsidRDefault="009A0460">
            <w:pPr>
              <w:pStyle w:val="TableParagraph"/>
              <w:numPr>
                <w:ilvl w:val="0"/>
                <w:numId w:val="2"/>
              </w:numPr>
              <w:tabs>
                <w:tab w:val="left" w:pos="989"/>
              </w:tabs>
              <w:spacing w:before="1" w:line="276" w:lineRule="auto"/>
              <w:ind w:right="5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A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thorough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knowledge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of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 w:rsidR="002E6144">
              <w:rPr>
                <w:color w:val="212121"/>
                <w:spacing w:val="1"/>
                <w:sz w:val="24"/>
              </w:rPr>
              <w:t xml:space="preserve">Machine </w:t>
            </w:r>
            <w:proofErr w:type="spellStart"/>
            <w:r w:rsidR="002E6144">
              <w:rPr>
                <w:color w:val="212121"/>
                <w:spacing w:val="1"/>
                <w:sz w:val="24"/>
              </w:rPr>
              <w:t>Learning,N</w:t>
            </w:r>
            <w:r>
              <w:rPr>
                <w:color w:val="212121"/>
                <w:sz w:val="24"/>
              </w:rPr>
              <w:t>eural</w:t>
            </w:r>
            <w:proofErr w:type="spellEnd"/>
            <w:r>
              <w:rPr>
                <w:color w:val="212121"/>
                <w:spacing w:val="1"/>
                <w:sz w:val="24"/>
              </w:rPr>
              <w:t xml:space="preserve"> </w:t>
            </w:r>
            <w:r w:rsidR="002E6144">
              <w:rPr>
                <w:color w:val="212121"/>
                <w:sz w:val="24"/>
              </w:rPr>
              <w:t>N</w:t>
            </w:r>
            <w:r>
              <w:rPr>
                <w:color w:val="212121"/>
                <w:sz w:val="24"/>
              </w:rPr>
              <w:t>etworks</w:t>
            </w:r>
            <w:r w:rsidR="002E6144">
              <w:rPr>
                <w:color w:val="212121"/>
                <w:sz w:val="24"/>
              </w:rPr>
              <w:t xml:space="preserve"> and 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 w:rsidR="002E6144">
              <w:rPr>
                <w:color w:val="212121"/>
                <w:sz w:val="24"/>
              </w:rPr>
              <w:t>D</w:t>
            </w:r>
            <w:r>
              <w:rPr>
                <w:color w:val="212121"/>
                <w:sz w:val="24"/>
              </w:rPr>
              <w:t>eep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 w:rsidR="002E6144">
              <w:rPr>
                <w:color w:val="212121"/>
                <w:sz w:val="24"/>
              </w:rPr>
              <w:t>L</w:t>
            </w:r>
            <w:r>
              <w:rPr>
                <w:color w:val="212121"/>
                <w:sz w:val="24"/>
              </w:rPr>
              <w:t>earning</w:t>
            </w:r>
            <w:r>
              <w:rPr>
                <w:color w:val="212121"/>
                <w:spacing w:val="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is</w:t>
            </w:r>
            <w:r w:rsidR="002E6144">
              <w:rPr>
                <w:color w:val="212121"/>
                <w:sz w:val="24"/>
              </w:rPr>
              <w:t xml:space="preserve"> a</w:t>
            </w:r>
            <w:r>
              <w:rPr>
                <w:color w:val="212121"/>
                <w:sz w:val="24"/>
              </w:rPr>
              <w:t xml:space="preserve"> </w:t>
            </w:r>
            <w:r w:rsidR="00CE090C">
              <w:rPr>
                <w:color w:val="212121"/>
                <w:sz w:val="24"/>
              </w:rPr>
              <w:t xml:space="preserve">mandatory </w:t>
            </w:r>
            <w:r w:rsidR="00D96F4E">
              <w:rPr>
                <w:color w:val="212121"/>
                <w:sz w:val="24"/>
              </w:rPr>
              <w:t>requirement</w:t>
            </w:r>
          </w:p>
          <w:p w:rsidR="00D96F4E" w:rsidRDefault="00D96F4E" w:rsidP="00D96F4E">
            <w:pPr>
              <w:pStyle w:val="TableParagraph"/>
              <w:numPr>
                <w:ilvl w:val="0"/>
                <w:numId w:val="3"/>
              </w:numPr>
              <w:tabs>
                <w:tab w:val="left" w:pos="442"/>
              </w:tabs>
              <w:spacing w:line="259" w:lineRule="exact"/>
              <w:ind w:hanging="265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For</w:t>
            </w:r>
            <w:r>
              <w:rPr>
                <w:b/>
                <w:spacing w:val="-7"/>
                <w:sz w:val="24"/>
                <w:u w:val="thick"/>
              </w:rPr>
              <w:t xml:space="preserve"> </w:t>
            </w:r>
            <w:r w:rsidR="002E6144">
              <w:rPr>
                <w:b/>
                <w:sz w:val="24"/>
                <w:u w:val="thick"/>
              </w:rPr>
              <w:t>Senior</w:t>
            </w:r>
            <w:r>
              <w:rPr>
                <w:b/>
                <w:spacing w:val="-6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Research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Fellow</w:t>
            </w:r>
          </w:p>
          <w:p w:rsidR="00D96F4E" w:rsidRDefault="00D96F4E" w:rsidP="00D96F4E">
            <w:pPr>
              <w:pStyle w:val="TableParagraph"/>
              <w:tabs>
                <w:tab w:val="left" w:pos="989"/>
              </w:tabs>
              <w:spacing w:before="1" w:line="276" w:lineRule="auto"/>
              <w:ind w:left="368" w:right="5"/>
              <w:rPr>
                <w:color w:val="212121"/>
                <w:spacing w:val="3"/>
                <w:sz w:val="24"/>
              </w:rPr>
            </w:pPr>
            <w:r w:rsidRPr="00D96F4E">
              <w:rPr>
                <w:color w:val="212121"/>
                <w:spacing w:val="3"/>
                <w:sz w:val="24"/>
              </w:rPr>
              <w:t xml:space="preserve">Qualification prescribed for JRF with two years of </w:t>
            </w:r>
            <w:r>
              <w:rPr>
                <w:color w:val="212121"/>
                <w:spacing w:val="3"/>
                <w:sz w:val="24"/>
              </w:rPr>
              <w:t xml:space="preserve"> R</w:t>
            </w:r>
            <w:r w:rsidRPr="00D96F4E">
              <w:rPr>
                <w:color w:val="212121"/>
                <w:spacing w:val="3"/>
                <w:sz w:val="24"/>
              </w:rPr>
              <w:t>esearch Experience</w:t>
            </w:r>
          </w:p>
          <w:p w:rsidR="00D96F4E" w:rsidRDefault="00D96F4E" w:rsidP="00D96F4E">
            <w:pPr>
              <w:pStyle w:val="TableParagraph"/>
              <w:numPr>
                <w:ilvl w:val="0"/>
                <w:numId w:val="3"/>
              </w:numPr>
              <w:tabs>
                <w:tab w:val="left" w:pos="442"/>
              </w:tabs>
              <w:spacing w:line="259" w:lineRule="exact"/>
              <w:ind w:hanging="265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For</w:t>
            </w:r>
            <w:r>
              <w:rPr>
                <w:b/>
                <w:spacing w:val="-7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Research Associate (I/II/III)</w:t>
            </w:r>
          </w:p>
          <w:p w:rsidR="00D96F4E" w:rsidRDefault="00D96F4E" w:rsidP="00D96F4E">
            <w:pPr>
              <w:pStyle w:val="TableParagraph"/>
              <w:tabs>
                <w:tab w:val="left" w:pos="989"/>
              </w:tabs>
              <w:spacing w:before="1" w:line="276" w:lineRule="auto"/>
              <w:ind w:left="368" w:right="5"/>
              <w:rPr>
                <w:color w:val="212121"/>
                <w:spacing w:val="3"/>
                <w:sz w:val="24"/>
              </w:rPr>
            </w:pPr>
            <w:r>
              <w:rPr>
                <w:color w:val="212121"/>
                <w:spacing w:val="3"/>
                <w:sz w:val="24"/>
              </w:rPr>
              <w:t>PhD</w:t>
            </w:r>
            <w:r w:rsidR="002E6144">
              <w:rPr>
                <w:color w:val="212121"/>
                <w:spacing w:val="3"/>
                <w:sz w:val="24"/>
              </w:rPr>
              <w:t xml:space="preserve"> (IT/CSE/ECE)/equivalent</w:t>
            </w:r>
            <w:r>
              <w:rPr>
                <w:color w:val="212121"/>
                <w:spacing w:val="3"/>
                <w:sz w:val="24"/>
              </w:rPr>
              <w:t xml:space="preserve">  or having 3 years of Research experience after ME/</w:t>
            </w:r>
            <w:proofErr w:type="spellStart"/>
            <w:r>
              <w:rPr>
                <w:color w:val="212121"/>
                <w:spacing w:val="3"/>
                <w:sz w:val="24"/>
              </w:rPr>
              <w:t>M.Tech</w:t>
            </w:r>
            <w:proofErr w:type="spellEnd"/>
            <w:r>
              <w:rPr>
                <w:color w:val="212121"/>
                <w:spacing w:val="3"/>
                <w:sz w:val="24"/>
              </w:rPr>
              <w:t xml:space="preserve"> with </w:t>
            </w:r>
            <w:proofErr w:type="spellStart"/>
            <w:r>
              <w:rPr>
                <w:color w:val="212121"/>
                <w:spacing w:val="3"/>
                <w:sz w:val="24"/>
              </w:rPr>
              <w:t>atleast</w:t>
            </w:r>
            <w:proofErr w:type="spellEnd"/>
            <w:r>
              <w:rPr>
                <w:color w:val="212121"/>
                <w:spacing w:val="3"/>
                <w:sz w:val="24"/>
              </w:rPr>
              <w:t xml:space="preserve"> one research paper in SCI/SCIE indexed Journal</w:t>
            </w:r>
          </w:p>
          <w:p w:rsidR="004305FB" w:rsidRDefault="004305FB" w:rsidP="00CE090C">
            <w:pPr>
              <w:pStyle w:val="TableParagraph"/>
              <w:tabs>
                <w:tab w:val="left" w:pos="989"/>
              </w:tabs>
              <w:spacing w:before="1" w:line="276" w:lineRule="auto"/>
              <w:ind w:left="988" w:right="2"/>
              <w:jc w:val="both"/>
              <w:rPr>
                <w:sz w:val="24"/>
              </w:rPr>
            </w:pPr>
          </w:p>
        </w:tc>
      </w:tr>
      <w:tr w:rsidR="004305FB" w:rsidTr="00D96F4E">
        <w:trPr>
          <w:trHeight w:val="897"/>
        </w:trPr>
        <w:tc>
          <w:tcPr>
            <w:tcW w:w="2709" w:type="dxa"/>
          </w:tcPr>
          <w:p w:rsidR="004305FB" w:rsidRDefault="009A046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Desired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Qualifications</w:t>
            </w:r>
          </w:p>
        </w:tc>
        <w:tc>
          <w:tcPr>
            <w:tcW w:w="6516" w:type="dxa"/>
          </w:tcPr>
          <w:p w:rsidR="004305FB" w:rsidRDefault="009A0460" w:rsidP="00CE090C">
            <w:pPr>
              <w:pStyle w:val="TableParagraph"/>
              <w:spacing w:line="276" w:lineRule="auto"/>
              <w:ind w:left="421" w:right="6"/>
              <w:rPr>
                <w:sz w:val="24"/>
              </w:rPr>
            </w:pPr>
            <w:r>
              <w:rPr>
                <w:color w:val="212121"/>
                <w:sz w:val="24"/>
              </w:rPr>
              <w:t>A</w:t>
            </w:r>
            <w:r>
              <w:rPr>
                <w:color w:val="212121"/>
                <w:spacing w:val="39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prior</w:t>
            </w:r>
            <w:r>
              <w:rPr>
                <w:color w:val="212121"/>
                <w:spacing w:val="4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experience</w:t>
            </w:r>
            <w:r>
              <w:rPr>
                <w:color w:val="212121"/>
                <w:spacing w:val="4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of</w:t>
            </w:r>
            <w:r>
              <w:rPr>
                <w:color w:val="212121"/>
                <w:spacing w:val="3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working</w:t>
            </w:r>
            <w:r>
              <w:rPr>
                <w:color w:val="212121"/>
                <w:spacing w:val="4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on</w:t>
            </w:r>
            <w:r>
              <w:rPr>
                <w:color w:val="212121"/>
                <w:spacing w:val="44"/>
                <w:sz w:val="24"/>
              </w:rPr>
              <w:t xml:space="preserve"> </w:t>
            </w:r>
            <w:r w:rsidR="00CE090C">
              <w:rPr>
                <w:color w:val="212121"/>
                <w:sz w:val="24"/>
              </w:rPr>
              <w:t xml:space="preserve">Facial Recognition, ML </w:t>
            </w:r>
            <w:proofErr w:type="gramStart"/>
            <w:r w:rsidR="00CE090C">
              <w:rPr>
                <w:color w:val="212121"/>
                <w:sz w:val="24"/>
              </w:rPr>
              <w:t xml:space="preserve">and </w:t>
            </w:r>
            <w:r>
              <w:rPr>
                <w:color w:val="212121"/>
                <w:spacing w:val="4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deep</w:t>
            </w:r>
            <w:proofErr w:type="gramEnd"/>
            <w:r w:rsidR="00364F5F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learning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 w:rsidR="00364F5F">
              <w:rPr>
                <w:color w:val="212121"/>
                <w:spacing w:val="1"/>
                <w:sz w:val="24"/>
              </w:rPr>
              <w:t xml:space="preserve"> with exposure on working i</w:t>
            </w:r>
            <w:r w:rsidR="00CE090C">
              <w:rPr>
                <w:color w:val="212121"/>
                <w:spacing w:val="1"/>
                <w:sz w:val="24"/>
              </w:rPr>
              <w:t xml:space="preserve">n GPU </w:t>
            </w:r>
            <w:r>
              <w:rPr>
                <w:color w:val="212121"/>
                <w:sz w:val="24"/>
              </w:rPr>
              <w:t>is desirable.</w:t>
            </w:r>
          </w:p>
        </w:tc>
      </w:tr>
    </w:tbl>
    <w:p w:rsidR="00D96F4E" w:rsidRDefault="00D96F4E">
      <w:r>
        <w:br w:type="page"/>
      </w:r>
    </w:p>
    <w:tbl>
      <w:tblPr>
        <w:tblW w:w="9225" w:type="dxa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09"/>
        <w:gridCol w:w="6315"/>
        <w:gridCol w:w="201"/>
      </w:tblGrid>
      <w:tr w:rsidR="004305FB" w:rsidTr="00364F5F">
        <w:trPr>
          <w:trHeight w:val="1041"/>
        </w:trPr>
        <w:tc>
          <w:tcPr>
            <w:tcW w:w="2709" w:type="dxa"/>
          </w:tcPr>
          <w:p w:rsidR="004305FB" w:rsidRDefault="009A046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Monthly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Emoluments</w:t>
            </w:r>
          </w:p>
        </w:tc>
        <w:tc>
          <w:tcPr>
            <w:tcW w:w="6516" w:type="dxa"/>
            <w:gridSpan w:val="2"/>
          </w:tcPr>
          <w:p w:rsidR="004305FB" w:rsidRDefault="009A0460">
            <w:pPr>
              <w:pStyle w:val="TableParagraph"/>
              <w:spacing w:line="259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For</w:t>
            </w:r>
            <w:r>
              <w:rPr>
                <w:b/>
                <w:spacing w:val="-6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Junior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Research</w:t>
            </w:r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Fellow</w:t>
            </w:r>
          </w:p>
          <w:p w:rsidR="004305FB" w:rsidRDefault="009A0460" w:rsidP="00CE090C">
            <w:pPr>
              <w:pStyle w:val="TableParagraph"/>
              <w:spacing w:before="223"/>
              <w:ind w:left="114"/>
              <w:rPr>
                <w:spacing w:val="-5"/>
                <w:sz w:val="24"/>
              </w:rPr>
            </w:pPr>
            <w:r>
              <w:rPr>
                <w:sz w:val="24"/>
              </w:rPr>
              <w:t>31,000/-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month</w:t>
            </w:r>
            <w:r>
              <w:rPr>
                <w:spacing w:val="-5"/>
                <w:sz w:val="24"/>
              </w:rPr>
              <w:t xml:space="preserve"> </w:t>
            </w:r>
          </w:p>
          <w:p w:rsidR="00D96F4E" w:rsidRDefault="00D96F4E" w:rsidP="00D96F4E">
            <w:pPr>
              <w:pStyle w:val="TableParagraph"/>
              <w:spacing w:line="259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For</w:t>
            </w:r>
            <w:r>
              <w:rPr>
                <w:b/>
                <w:spacing w:val="-6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Senior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Research</w:t>
            </w:r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Fellow</w:t>
            </w:r>
          </w:p>
          <w:p w:rsidR="00D96F4E" w:rsidRDefault="00364F5F" w:rsidP="00D96F4E">
            <w:pPr>
              <w:pStyle w:val="TableParagraph"/>
              <w:spacing w:before="223"/>
              <w:ind w:left="114"/>
              <w:rPr>
                <w:spacing w:val="-5"/>
                <w:sz w:val="24"/>
              </w:rPr>
            </w:pPr>
            <w:r>
              <w:rPr>
                <w:sz w:val="24"/>
              </w:rPr>
              <w:t>35</w:t>
            </w:r>
            <w:r w:rsidR="00D96F4E">
              <w:rPr>
                <w:sz w:val="24"/>
              </w:rPr>
              <w:t>,000/-</w:t>
            </w:r>
            <w:r w:rsidR="00D96F4E">
              <w:rPr>
                <w:spacing w:val="1"/>
                <w:sz w:val="24"/>
              </w:rPr>
              <w:t xml:space="preserve"> </w:t>
            </w:r>
            <w:r w:rsidR="00D96F4E">
              <w:rPr>
                <w:sz w:val="24"/>
              </w:rPr>
              <w:t>per</w:t>
            </w:r>
            <w:r w:rsidR="00D96F4E">
              <w:rPr>
                <w:spacing w:val="5"/>
                <w:sz w:val="24"/>
              </w:rPr>
              <w:t xml:space="preserve"> </w:t>
            </w:r>
            <w:r w:rsidR="00D96F4E">
              <w:rPr>
                <w:sz w:val="24"/>
              </w:rPr>
              <w:t>month</w:t>
            </w:r>
            <w:r w:rsidR="00D96F4E">
              <w:rPr>
                <w:spacing w:val="-5"/>
                <w:sz w:val="24"/>
              </w:rPr>
              <w:t xml:space="preserve"> </w:t>
            </w:r>
          </w:p>
          <w:p w:rsidR="00364F5F" w:rsidRDefault="00364F5F" w:rsidP="00364F5F">
            <w:pPr>
              <w:pStyle w:val="TableParagraph"/>
              <w:spacing w:before="223"/>
              <w:ind w:left="114"/>
              <w:rPr>
                <w:b/>
                <w:spacing w:val="-5"/>
                <w:sz w:val="24"/>
                <w:u w:val="single"/>
              </w:rPr>
            </w:pPr>
            <w:r w:rsidRPr="00364F5F">
              <w:rPr>
                <w:b/>
                <w:spacing w:val="-5"/>
                <w:sz w:val="24"/>
                <w:u w:val="single"/>
              </w:rPr>
              <w:t>For Research Associates</w:t>
            </w:r>
            <w:r>
              <w:rPr>
                <w:b/>
                <w:spacing w:val="-5"/>
                <w:sz w:val="24"/>
                <w:u w:val="single"/>
              </w:rPr>
              <w:t>-</w:t>
            </w:r>
          </w:p>
          <w:tbl>
            <w:tblPr>
              <w:tblStyle w:val="TableGrid"/>
              <w:tblW w:w="0" w:type="auto"/>
              <w:tblInd w:w="114" w:type="dxa"/>
              <w:tblLayout w:type="fixed"/>
              <w:tblLook w:val="04A0"/>
            </w:tblPr>
            <w:tblGrid>
              <w:gridCol w:w="2887"/>
              <w:gridCol w:w="2160"/>
            </w:tblGrid>
            <w:tr w:rsidR="00364F5F" w:rsidTr="00364F5F">
              <w:tc>
                <w:tcPr>
                  <w:tcW w:w="2887" w:type="dxa"/>
                </w:tcPr>
                <w:p w:rsidR="00364F5F" w:rsidRPr="00364F5F" w:rsidRDefault="00364F5F" w:rsidP="00364F5F">
                  <w:pPr>
                    <w:pStyle w:val="TableParagraph"/>
                    <w:spacing w:before="223"/>
                    <w:ind w:left="0"/>
                    <w:rPr>
                      <w:spacing w:val="-5"/>
                      <w:sz w:val="24"/>
                    </w:rPr>
                  </w:pPr>
                  <w:r w:rsidRPr="00364F5F">
                    <w:rPr>
                      <w:spacing w:val="-5"/>
                      <w:sz w:val="24"/>
                    </w:rPr>
                    <w:t>Research Associate-I</w:t>
                  </w:r>
                </w:p>
              </w:tc>
              <w:tc>
                <w:tcPr>
                  <w:tcW w:w="2160" w:type="dxa"/>
                </w:tcPr>
                <w:p w:rsidR="00364F5F" w:rsidRPr="00364F5F" w:rsidRDefault="00364F5F" w:rsidP="00364F5F">
                  <w:pPr>
                    <w:pStyle w:val="TableParagraph"/>
                    <w:spacing w:before="223"/>
                    <w:ind w:left="0"/>
                    <w:rPr>
                      <w:spacing w:val="-5"/>
                      <w:sz w:val="24"/>
                    </w:rPr>
                  </w:pPr>
                  <w:r w:rsidRPr="00364F5F">
                    <w:rPr>
                      <w:spacing w:val="-5"/>
                      <w:sz w:val="24"/>
                    </w:rPr>
                    <w:t>Rs 47,000/=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</w:p>
              </w:tc>
            </w:tr>
            <w:tr w:rsidR="00364F5F" w:rsidTr="00364F5F">
              <w:tc>
                <w:tcPr>
                  <w:tcW w:w="2887" w:type="dxa"/>
                </w:tcPr>
                <w:p w:rsidR="00364F5F" w:rsidRDefault="00364F5F" w:rsidP="00364F5F">
                  <w:pPr>
                    <w:pStyle w:val="TableParagraph"/>
                    <w:spacing w:before="223"/>
                    <w:ind w:left="0"/>
                    <w:rPr>
                      <w:b/>
                      <w:spacing w:val="-5"/>
                      <w:sz w:val="24"/>
                      <w:u w:val="single"/>
                    </w:rPr>
                  </w:pPr>
                  <w:r w:rsidRPr="00364F5F">
                    <w:rPr>
                      <w:spacing w:val="-5"/>
                      <w:sz w:val="24"/>
                    </w:rPr>
                    <w:t>Research Associate-I</w:t>
                  </w:r>
                  <w:r>
                    <w:rPr>
                      <w:spacing w:val="-5"/>
                      <w:sz w:val="24"/>
                    </w:rPr>
                    <w:t>I</w:t>
                  </w:r>
                </w:p>
              </w:tc>
              <w:tc>
                <w:tcPr>
                  <w:tcW w:w="2160" w:type="dxa"/>
                </w:tcPr>
                <w:p w:rsidR="00364F5F" w:rsidRPr="00364F5F" w:rsidRDefault="00364F5F" w:rsidP="00364F5F">
                  <w:pPr>
                    <w:pStyle w:val="TableParagraph"/>
                    <w:spacing w:before="223"/>
                    <w:ind w:left="0"/>
                    <w:rPr>
                      <w:spacing w:val="-5"/>
                      <w:sz w:val="24"/>
                    </w:rPr>
                  </w:pPr>
                  <w:r w:rsidRPr="00364F5F">
                    <w:rPr>
                      <w:spacing w:val="-5"/>
                      <w:sz w:val="24"/>
                    </w:rPr>
                    <w:t>Rs 49,000/=</w:t>
                  </w:r>
                </w:p>
              </w:tc>
            </w:tr>
            <w:tr w:rsidR="00364F5F" w:rsidTr="00364F5F">
              <w:tc>
                <w:tcPr>
                  <w:tcW w:w="2887" w:type="dxa"/>
                </w:tcPr>
                <w:p w:rsidR="00364F5F" w:rsidRPr="00364F5F" w:rsidRDefault="00364F5F" w:rsidP="00364F5F">
                  <w:pPr>
                    <w:pStyle w:val="TableParagraph"/>
                    <w:spacing w:before="223"/>
                    <w:ind w:left="0"/>
                    <w:rPr>
                      <w:spacing w:val="-5"/>
                      <w:sz w:val="24"/>
                    </w:rPr>
                  </w:pPr>
                  <w:r>
                    <w:rPr>
                      <w:spacing w:val="-5"/>
                      <w:sz w:val="24"/>
                    </w:rPr>
                    <w:t>Research Associate-III</w:t>
                  </w:r>
                </w:p>
              </w:tc>
              <w:tc>
                <w:tcPr>
                  <w:tcW w:w="2160" w:type="dxa"/>
                </w:tcPr>
                <w:p w:rsidR="00364F5F" w:rsidRPr="00364F5F" w:rsidRDefault="00364F5F" w:rsidP="00364F5F">
                  <w:pPr>
                    <w:pStyle w:val="TableParagraph"/>
                    <w:spacing w:before="223"/>
                    <w:ind w:left="0"/>
                    <w:rPr>
                      <w:spacing w:val="-5"/>
                      <w:sz w:val="24"/>
                    </w:rPr>
                  </w:pPr>
                  <w:r w:rsidRPr="00364F5F">
                    <w:rPr>
                      <w:spacing w:val="-5"/>
                      <w:sz w:val="24"/>
                    </w:rPr>
                    <w:t>Rs 54000/-</w:t>
                  </w:r>
                </w:p>
              </w:tc>
            </w:tr>
          </w:tbl>
          <w:p w:rsidR="00D96F4E" w:rsidRPr="002E6144" w:rsidRDefault="0051486D" w:rsidP="002E6144">
            <w:pPr>
              <w:pStyle w:val="TableParagraph"/>
              <w:spacing w:before="223"/>
              <w:ind w:left="114"/>
              <w:rPr>
                <w:i/>
                <w:sz w:val="20"/>
                <w:szCs w:val="20"/>
              </w:rPr>
            </w:pPr>
            <w:r>
              <w:rPr>
                <w:i/>
                <w:spacing w:val="-5"/>
                <w:sz w:val="20"/>
                <w:szCs w:val="20"/>
              </w:rPr>
              <w:t xml:space="preserve">Fellowship amount </w:t>
            </w:r>
            <w:proofErr w:type="gramStart"/>
            <w:r>
              <w:rPr>
                <w:i/>
                <w:spacing w:val="-5"/>
                <w:sz w:val="20"/>
                <w:szCs w:val="20"/>
              </w:rPr>
              <w:t xml:space="preserve">and  </w:t>
            </w:r>
            <w:r w:rsidR="002E6144" w:rsidRPr="002E6144">
              <w:rPr>
                <w:i/>
                <w:spacing w:val="-5"/>
                <w:sz w:val="20"/>
                <w:szCs w:val="20"/>
              </w:rPr>
              <w:t>House</w:t>
            </w:r>
            <w:proofErr w:type="gramEnd"/>
            <w:r w:rsidR="002E6144" w:rsidRPr="002E6144">
              <w:rPr>
                <w:i/>
                <w:spacing w:val="-5"/>
                <w:sz w:val="20"/>
                <w:szCs w:val="20"/>
              </w:rPr>
              <w:t xml:space="preserve"> Rent Allowance is applicable to all the above categories viz. JRF/SRF/RA</w:t>
            </w:r>
            <w:r w:rsidR="002E6144">
              <w:rPr>
                <w:i/>
                <w:spacing w:val="-5"/>
                <w:sz w:val="20"/>
                <w:szCs w:val="20"/>
              </w:rPr>
              <w:t xml:space="preserve"> </w:t>
            </w:r>
            <w:r w:rsidR="002E6144" w:rsidRPr="002E6144">
              <w:rPr>
                <w:i/>
                <w:spacing w:val="-5"/>
                <w:sz w:val="20"/>
                <w:szCs w:val="20"/>
              </w:rPr>
              <w:t>as per the central Govt. Norms/DST/UGC</w:t>
            </w:r>
            <w:r w:rsidR="002E6144">
              <w:rPr>
                <w:i/>
                <w:spacing w:val="-5"/>
                <w:sz w:val="20"/>
                <w:szCs w:val="20"/>
              </w:rPr>
              <w:t xml:space="preserve"> norms.</w:t>
            </w:r>
            <w:r w:rsidR="002E6144" w:rsidRPr="002E6144">
              <w:rPr>
                <w:i/>
                <w:spacing w:val="-5"/>
                <w:sz w:val="20"/>
                <w:szCs w:val="20"/>
              </w:rPr>
              <w:t xml:space="preserve"> The percentage required for calculating HRA will be based on the fellowship amount</w:t>
            </w:r>
          </w:p>
        </w:tc>
      </w:tr>
      <w:tr w:rsidR="004305FB" w:rsidTr="00364F5F">
        <w:trPr>
          <w:gridAfter w:val="1"/>
          <w:wAfter w:w="201" w:type="dxa"/>
          <w:trHeight w:val="551"/>
        </w:trPr>
        <w:tc>
          <w:tcPr>
            <w:tcW w:w="2709" w:type="dxa"/>
          </w:tcPr>
          <w:p w:rsidR="004305FB" w:rsidRDefault="009A046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Job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Description</w:t>
            </w:r>
          </w:p>
        </w:tc>
        <w:tc>
          <w:tcPr>
            <w:tcW w:w="6315" w:type="dxa"/>
          </w:tcPr>
          <w:p w:rsidR="004305FB" w:rsidRDefault="009A0460" w:rsidP="00CE090C">
            <w:pPr>
              <w:pStyle w:val="TableParagraph"/>
              <w:spacing w:line="230" w:lineRule="auto"/>
              <w:ind w:left="114" w:right="68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perform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assigned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assist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 w:rsidR="00CE090C">
              <w:rPr>
                <w:sz w:val="24"/>
              </w:rPr>
              <w:t>rincipal Investigator and Co</w:t>
            </w:r>
            <w:r w:rsidR="00691CC4">
              <w:rPr>
                <w:sz w:val="24"/>
              </w:rPr>
              <w:t>-</w:t>
            </w:r>
            <w:r w:rsidR="00CE090C">
              <w:rPr>
                <w:sz w:val="24"/>
              </w:rPr>
              <w:t xml:space="preserve">Principal Investigator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phases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</w:p>
        </w:tc>
      </w:tr>
      <w:tr w:rsidR="004305FB" w:rsidTr="00364F5F">
        <w:trPr>
          <w:gridAfter w:val="1"/>
          <w:wAfter w:w="201" w:type="dxa"/>
          <w:trHeight w:val="1164"/>
        </w:trPr>
        <w:tc>
          <w:tcPr>
            <w:tcW w:w="2709" w:type="dxa"/>
          </w:tcPr>
          <w:p w:rsidR="004305FB" w:rsidRDefault="009A046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 apply?</w:t>
            </w:r>
          </w:p>
        </w:tc>
        <w:tc>
          <w:tcPr>
            <w:tcW w:w="6315" w:type="dxa"/>
          </w:tcPr>
          <w:p w:rsidR="00CE090C" w:rsidRDefault="009A0460" w:rsidP="00CE090C">
            <w:pPr>
              <w:pStyle w:val="TableParagraph"/>
              <w:ind w:left="114" w:right="9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containing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cover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letter,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detailed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CV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recent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photograph and name of two referees in a single </w:t>
            </w:r>
            <w:proofErr w:type="spellStart"/>
            <w:r>
              <w:rPr>
                <w:sz w:val="24"/>
              </w:rPr>
              <w:t>pdf</w:t>
            </w:r>
            <w:proofErr w:type="spellEnd"/>
            <w:r>
              <w:rPr>
                <w:sz w:val="24"/>
              </w:rPr>
              <w:t xml:space="preserve"> file should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sent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color w:val="2B292C"/>
                <w:sz w:val="24"/>
              </w:rPr>
              <w:t>through</w:t>
            </w:r>
            <w:r>
              <w:rPr>
                <w:color w:val="2B292C"/>
                <w:spacing w:val="9"/>
                <w:sz w:val="24"/>
              </w:rPr>
              <w:t xml:space="preserve"> </w:t>
            </w:r>
            <w:r>
              <w:rPr>
                <w:color w:val="2B292C"/>
                <w:sz w:val="24"/>
              </w:rPr>
              <w:t>email</w:t>
            </w:r>
            <w:r>
              <w:rPr>
                <w:color w:val="2B292C"/>
                <w:spacing w:val="-1"/>
                <w:sz w:val="24"/>
              </w:rPr>
              <w:t xml:space="preserve"> </w:t>
            </w:r>
            <w:r>
              <w:rPr>
                <w:color w:val="2B292C"/>
                <w:sz w:val="24"/>
              </w:rPr>
              <w:t>at</w:t>
            </w:r>
            <w:hyperlink r:id="rId9" w:history="1">
              <w:r w:rsidR="00CE090C" w:rsidRPr="00185E1C">
                <w:rPr>
                  <w:rStyle w:val="Hyperlink"/>
                  <w:spacing w:val="3"/>
                  <w:sz w:val="24"/>
                  <w:u w:color="0000FF"/>
                </w:rPr>
                <w:t xml:space="preserve"> </w:t>
              </w:r>
              <w:r w:rsidR="00CE090C" w:rsidRPr="00185E1C">
                <w:rPr>
                  <w:rStyle w:val="Hyperlink"/>
                  <w:sz w:val="24"/>
                  <w:u w:color="0000FF"/>
                </w:rPr>
                <w:t>hodit@igdtuw.ac.in</w:t>
              </w:r>
              <w:r w:rsidR="00CE090C" w:rsidRPr="00185E1C">
                <w:rPr>
                  <w:rStyle w:val="Hyperlink"/>
                  <w:sz w:val="24"/>
                </w:rPr>
                <w:t>.</w:t>
              </w:r>
              <w:r w:rsidR="00CE090C" w:rsidRPr="00185E1C">
                <w:rPr>
                  <w:rStyle w:val="Hyperlink"/>
                  <w:spacing w:val="10"/>
                  <w:sz w:val="24"/>
                </w:rPr>
                <w:t xml:space="preserve"> </w:t>
              </w:r>
            </w:hyperlink>
            <w:r>
              <w:rPr>
                <w:color w:val="2B292C"/>
                <w:sz w:val="24"/>
              </w:rPr>
              <w:t>The</w:t>
            </w:r>
            <w:r>
              <w:rPr>
                <w:color w:val="2B292C"/>
                <w:spacing w:val="7"/>
                <w:sz w:val="24"/>
              </w:rPr>
              <w:t xml:space="preserve"> </w:t>
            </w:r>
            <w:r>
              <w:rPr>
                <w:color w:val="2B292C"/>
                <w:sz w:val="24"/>
              </w:rPr>
              <w:t>subject</w:t>
            </w:r>
            <w:r>
              <w:rPr>
                <w:color w:val="2B292C"/>
                <w:spacing w:val="1"/>
                <w:sz w:val="24"/>
              </w:rPr>
              <w:t xml:space="preserve"> </w:t>
            </w:r>
            <w:r>
              <w:rPr>
                <w:color w:val="2B292C"/>
                <w:sz w:val="24"/>
              </w:rPr>
              <w:t>line of the Email should be “Application for the post of JRF</w:t>
            </w:r>
            <w:r w:rsidR="00691CC4">
              <w:rPr>
                <w:color w:val="2B292C"/>
                <w:sz w:val="24"/>
              </w:rPr>
              <w:t>/SRF/RA</w:t>
            </w:r>
            <w:r>
              <w:rPr>
                <w:color w:val="2B292C"/>
                <w:sz w:val="24"/>
              </w:rPr>
              <w:t>”.</w:t>
            </w:r>
            <w:r>
              <w:rPr>
                <w:color w:val="2B292C"/>
                <w:spacing w:val="1"/>
                <w:sz w:val="24"/>
              </w:rPr>
              <w:t xml:space="preserve"> </w:t>
            </w:r>
          </w:p>
          <w:p w:rsidR="004305FB" w:rsidRDefault="004305FB">
            <w:pPr>
              <w:pStyle w:val="TableParagraph"/>
              <w:spacing w:line="274" w:lineRule="exact"/>
              <w:ind w:left="114"/>
              <w:rPr>
                <w:sz w:val="24"/>
              </w:rPr>
            </w:pPr>
          </w:p>
        </w:tc>
      </w:tr>
      <w:tr w:rsidR="004305FB" w:rsidTr="00364F5F">
        <w:trPr>
          <w:gridAfter w:val="1"/>
          <w:wAfter w:w="201" w:type="dxa"/>
          <w:trHeight w:val="364"/>
        </w:trPr>
        <w:tc>
          <w:tcPr>
            <w:tcW w:w="2709" w:type="dxa"/>
          </w:tcPr>
          <w:p w:rsidR="004305FB" w:rsidRDefault="009A046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Last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</w:p>
        </w:tc>
        <w:tc>
          <w:tcPr>
            <w:tcW w:w="6315" w:type="dxa"/>
          </w:tcPr>
          <w:p w:rsidR="004305FB" w:rsidRDefault="00AF6220" w:rsidP="00F60B92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12/ March </w:t>
            </w:r>
            <w:r w:rsidR="009D20EA">
              <w:rPr>
                <w:sz w:val="24"/>
              </w:rPr>
              <w:t>/2024</w:t>
            </w:r>
          </w:p>
        </w:tc>
      </w:tr>
      <w:tr w:rsidR="004305FB" w:rsidTr="00364F5F">
        <w:trPr>
          <w:gridAfter w:val="1"/>
          <w:wAfter w:w="201" w:type="dxa"/>
          <w:trHeight w:val="551"/>
        </w:trPr>
        <w:tc>
          <w:tcPr>
            <w:tcW w:w="2709" w:type="dxa"/>
          </w:tcPr>
          <w:p w:rsidR="004305FB" w:rsidRDefault="009A046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Benefits</w:t>
            </w:r>
          </w:p>
        </w:tc>
        <w:tc>
          <w:tcPr>
            <w:tcW w:w="6315" w:type="dxa"/>
          </w:tcPr>
          <w:p w:rsidR="004305FB" w:rsidRDefault="009A0460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selected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candidate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registered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Ph.D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IGDTUW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 per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norms.</w:t>
            </w:r>
          </w:p>
        </w:tc>
      </w:tr>
    </w:tbl>
    <w:p w:rsidR="004305FB" w:rsidRDefault="00A32B6F">
      <w:pPr>
        <w:pStyle w:val="BodyText"/>
        <w:spacing w:before="10"/>
        <w:rPr>
          <w:sz w:val="28"/>
        </w:rPr>
      </w:pPr>
      <w:r w:rsidRPr="00A32B6F">
        <w:pict>
          <v:rect id="_x0000_s1026" style="position:absolute;margin-left:437.45pt;margin-top:139.25pt;width:3.1pt;height:.5pt;z-index:-15803904;mso-position-horizontal-relative:page;mso-position-vertical-relative:page" fillcolor="#0461c1" stroked="f">
            <w10:wrap anchorx="page" anchory="page"/>
          </v:rect>
        </w:pict>
      </w:r>
      <w:r w:rsidR="00CE090C">
        <w:rPr>
          <w:sz w:val="28"/>
        </w:rPr>
        <w:tab/>
      </w:r>
    </w:p>
    <w:p w:rsidR="00CE090C" w:rsidRDefault="00CE090C">
      <w:pPr>
        <w:pStyle w:val="BodyText"/>
        <w:spacing w:before="10"/>
        <w:rPr>
          <w:sz w:val="28"/>
        </w:rPr>
      </w:pPr>
      <w:r>
        <w:rPr>
          <w:sz w:val="28"/>
        </w:rPr>
        <w:tab/>
      </w:r>
      <w:proofErr w:type="gramStart"/>
      <w:r>
        <w:rPr>
          <w:sz w:val="28"/>
        </w:rPr>
        <w:t>Note :</w:t>
      </w:r>
      <w:proofErr w:type="gramEnd"/>
      <w:r>
        <w:rPr>
          <w:sz w:val="28"/>
        </w:rPr>
        <w:t xml:space="preserve"> </w:t>
      </w:r>
    </w:p>
    <w:p w:rsidR="00CE090C" w:rsidRPr="00CE090C" w:rsidRDefault="00CE090C" w:rsidP="00CE090C">
      <w:pPr>
        <w:pStyle w:val="BodyText"/>
        <w:numPr>
          <w:ilvl w:val="0"/>
          <w:numId w:val="4"/>
        </w:numPr>
        <w:spacing w:before="10"/>
        <w:rPr>
          <w:sz w:val="28"/>
        </w:rPr>
      </w:pPr>
      <w:r>
        <w:t xml:space="preserve">CV should include academic details (grades, year of passing, specialization, university/school, etc.) in chronological order from 10th standard onwards, address for communication/residence, work experience and nature of work (if applicable), complete details of GATE, email ID, etc. </w:t>
      </w:r>
    </w:p>
    <w:p w:rsidR="00CE090C" w:rsidRPr="00CE090C" w:rsidRDefault="00CE090C" w:rsidP="00CE090C">
      <w:pPr>
        <w:pStyle w:val="BodyText"/>
        <w:numPr>
          <w:ilvl w:val="0"/>
          <w:numId w:val="4"/>
        </w:numPr>
        <w:spacing w:before="10"/>
        <w:rPr>
          <w:sz w:val="28"/>
        </w:rPr>
      </w:pPr>
      <w:r>
        <w:t xml:space="preserve"> Incomplete applications will be rejected. </w:t>
      </w:r>
    </w:p>
    <w:p w:rsidR="00CE090C" w:rsidRPr="00CE090C" w:rsidRDefault="00CE090C" w:rsidP="00CE090C">
      <w:pPr>
        <w:pStyle w:val="BodyText"/>
        <w:numPr>
          <w:ilvl w:val="0"/>
          <w:numId w:val="4"/>
        </w:numPr>
        <w:spacing w:before="10"/>
        <w:rPr>
          <w:sz w:val="28"/>
        </w:rPr>
      </w:pPr>
      <w:r>
        <w:t xml:space="preserve">Only shortlisted candidates will be intimated by email for an interview. </w:t>
      </w:r>
    </w:p>
    <w:p w:rsidR="00CE090C" w:rsidRPr="00CE090C" w:rsidRDefault="00CE090C" w:rsidP="00CE090C">
      <w:pPr>
        <w:pStyle w:val="BodyText"/>
        <w:numPr>
          <w:ilvl w:val="0"/>
          <w:numId w:val="4"/>
        </w:numPr>
        <w:spacing w:before="10"/>
        <w:rPr>
          <w:sz w:val="28"/>
        </w:rPr>
      </w:pPr>
      <w:r>
        <w:t xml:space="preserve">No TA/DA will be paid for appearing in the interview. </w:t>
      </w:r>
    </w:p>
    <w:p w:rsidR="00CE090C" w:rsidRPr="00CE090C" w:rsidRDefault="00CE090C" w:rsidP="00CE090C">
      <w:pPr>
        <w:pStyle w:val="BodyText"/>
        <w:numPr>
          <w:ilvl w:val="0"/>
          <w:numId w:val="4"/>
        </w:numPr>
        <w:spacing w:before="10"/>
        <w:rPr>
          <w:sz w:val="28"/>
        </w:rPr>
      </w:pPr>
      <w:r>
        <w:t xml:space="preserve">The self-attested photocopy and original document in support of educational qualification and work experience must be produced at the time of the interview </w:t>
      </w:r>
    </w:p>
    <w:p w:rsidR="004305FB" w:rsidRDefault="00CE090C" w:rsidP="00CE090C">
      <w:pPr>
        <w:pStyle w:val="Heading1"/>
        <w:ind w:left="0"/>
      </w:pPr>
      <w:bookmarkStart w:id="1" w:name="Terms_and_Conditions:"/>
      <w:bookmarkEnd w:id="1"/>
      <w:r>
        <w:t xml:space="preserve">   </w:t>
      </w:r>
      <w:r w:rsidR="009A0460">
        <w:t>Terms</w:t>
      </w:r>
      <w:r w:rsidR="009A0460">
        <w:rPr>
          <w:spacing w:val="-6"/>
        </w:rPr>
        <w:t xml:space="preserve"> </w:t>
      </w:r>
      <w:r w:rsidR="009A0460">
        <w:t>and</w:t>
      </w:r>
      <w:r w:rsidR="009A0460">
        <w:rPr>
          <w:spacing w:val="-3"/>
        </w:rPr>
        <w:t xml:space="preserve"> </w:t>
      </w:r>
      <w:r w:rsidR="009A0460">
        <w:t>Conditions:</w:t>
      </w:r>
    </w:p>
    <w:p w:rsidR="004305FB" w:rsidRDefault="009A0460">
      <w:pPr>
        <w:pStyle w:val="ListParagraph"/>
        <w:numPr>
          <w:ilvl w:val="0"/>
          <w:numId w:val="1"/>
        </w:numPr>
        <w:tabs>
          <w:tab w:val="left" w:pos="1496"/>
        </w:tabs>
        <w:spacing w:before="223" w:line="242" w:lineRule="auto"/>
        <w:ind w:right="626" w:hanging="361"/>
        <w:jc w:val="both"/>
      </w:pPr>
      <w:r>
        <w:rPr>
          <w:sz w:val="24"/>
        </w:rPr>
        <w:t xml:space="preserve">The project is </w:t>
      </w:r>
      <w:r w:rsidR="00CE090C">
        <w:rPr>
          <w:sz w:val="24"/>
        </w:rPr>
        <w:t>for two years.</w:t>
      </w:r>
      <w:r>
        <w:rPr>
          <w:sz w:val="24"/>
        </w:rPr>
        <w:t xml:space="preserve"> Participation in any workshops/scientific event/conferences/visit to</w:t>
      </w:r>
      <w:r>
        <w:rPr>
          <w:spacing w:val="1"/>
          <w:sz w:val="24"/>
        </w:rPr>
        <w:t xml:space="preserve"> </w:t>
      </w:r>
      <w:r>
        <w:rPr>
          <w:sz w:val="24"/>
        </w:rPr>
        <w:t>any organization or academic institution for project work in India will treated as</w:t>
      </w:r>
      <w:r>
        <w:rPr>
          <w:spacing w:val="1"/>
          <w:sz w:val="24"/>
        </w:rPr>
        <w:t xml:space="preserve"> </w:t>
      </w:r>
      <w:r>
        <w:rPr>
          <w:sz w:val="24"/>
        </w:rPr>
        <w:t>“on</w:t>
      </w:r>
      <w:r>
        <w:rPr>
          <w:spacing w:val="-4"/>
          <w:sz w:val="24"/>
        </w:rPr>
        <w:t xml:space="preserve"> </w:t>
      </w:r>
      <w:r>
        <w:rPr>
          <w:sz w:val="24"/>
        </w:rPr>
        <w:t>duty”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prior</w:t>
      </w:r>
      <w:r>
        <w:rPr>
          <w:spacing w:val="3"/>
          <w:sz w:val="24"/>
        </w:rPr>
        <w:t xml:space="preserve"> </w:t>
      </w:r>
      <w:r>
        <w:rPr>
          <w:sz w:val="24"/>
        </w:rPr>
        <w:t>approval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competent</w:t>
      </w:r>
      <w:r>
        <w:rPr>
          <w:spacing w:val="8"/>
          <w:sz w:val="24"/>
        </w:rPr>
        <w:t xml:space="preserve"> </w:t>
      </w:r>
      <w:r>
        <w:rPr>
          <w:sz w:val="24"/>
        </w:rPr>
        <w:t>authority/PI.</w:t>
      </w:r>
    </w:p>
    <w:p w:rsidR="004305FB" w:rsidRDefault="009A0460">
      <w:pPr>
        <w:pStyle w:val="ListParagraph"/>
        <w:numPr>
          <w:ilvl w:val="0"/>
          <w:numId w:val="1"/>
        </w:numPr>
        <w:tabs>
          <w:tab w:val="left" w:pos="1481"/>
        </w:tabs>
        <w:spacing w:line="242" w:lineRule="auto"/>
        <w:ind w:right="653" w:hanging="361"/>
        <w:jc w:val="both"/>
        <w:rPr>
          <w:sz w:val="24"/>
        </w:rPr>
      </w:pPr>
      <w:r>
        <w:rPr>
          <w:sz w:val="24"/>
        </w:rPr>
        <w:t>The selected candidate will not be entitled to any other allowances like TA, DA,</w:t>
      </w:r>
      <w:r>
        <w:rPr>
          <w:spacing w:val="1"/>
          <w:sz w:val="24"/>
        </w:rPr>
        <w:t xml:space="preserve"> </w:t>
      </w:r>
      <w:r>
        <w:rPr>
          <w:sz w:val="24"/>
        </w:rPr>
        <w:t>medical</w:t>
      </w:r>
      <w:r>
        <w:rPr>
          <w:spacing w:val="1"/>
          <w:sz w:val="24"/>
        </w:rPr>
        <w:t xml:space="preserve"> </w:t>
      </w:r>
      <w:r>
        <w:rPr>
          <w:sz w:val="24"/>
        </w:rPr>
        <w:t>benefits or</w:t>
      </w:r>
      <w:r>
        <w:rPr>
          <w:spacing w:val="3"/>
          <w:sz w:val="24"/>
        </w:rPr>
        <w:t xml:space="preserve"> </w:t>
      </w: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others</w:t>
      </w:r>
      <w:r>
        <w:rPr>
          <w:spacing w:val="-1"/>
          <w:sz w:val="24"/>
        </w:rPr>
        <w:t xml:space="preserve"> </w:t>
      </w:r>
      <w:r>
        <w:rPr>
          <w:sz w:val="24"/>
        </w:rPr>
        <w:t>benefits.</w:t>
      </w:r>
    </w:p>
    <w:p w:rsidR="004305FB" w:rsidRDefault="009A0460">
      <w:pPr>
        <w:pStyle w:val="ListParagraph"/>
        <w:numPr>
          <w:ilvl w:val="0"/>
          <w:numId w:val="1"/>
        </w:numPr>
        <w:tabs>
          <w:tab w:val="left" w:pos="1505"/>
        </w:tabs>
        <w:spacing w:line="242" w:lineRule="auto"/>
        <w:ind w:right="657" w:hanging="361"/>
        <w:jc w:val="both"/>
      </w:pPr>
      <w:r>
        <w:rPr>
          <w:sz w:val="24"/>
        </w:rPr>
        <w:t>Six-month Satisfactory Assessment is mandatory to continue the benefit of the</w:t>
      </w:r>
      <w:r>
        <w:rPr>
          <w:spacing w:val="1"/>
          <w:sz w:val="24"/>
        </w:rPr>
        <w:t xml:space="preserve"> </w:t>
      </w:r>
      <w:r>
        <w:rPr>
          <w:sz w:val="24"/>
        </w:rPr>
        <w:t>fellowship during the period of project. Termination of the candidate anytime is</w:t>
      </w:r>
      <w:r>
        <w:rPr>
          <w:spacing w:val="1"/>
          <w:sz w:val="24"/>
        </w:rPr>
        <w:t xml:space="preserve"> </w:t>
      </w:r>
      <w:r>
        <w:rPr>
          <w:sz w:val="24"/>
        </w:rPr>
        <w:t>on the sole discretion of the committee or Principal Investigator of project due to</w:t>
      </w:r>
      <w:r>
        <w:rPr>
          <w:spacing w:val="-57"/>
          <w:sz w:val="24"/>
        </w:rPr>
        <w:t xml:space="preserve"> </w:t>
      </w:r>
      <w:r>
        <w:rPr>
          <w:sz w:val="24"/>
        </w:rPr>
        <w:t>unsatisfactory</w:t>
      </w:r>
      <w:r>
        <w:rPr>
          <w:spacing w:val="-12"/>
          <w:sz w:val="24"/>
        </w:rPr>
        <w:t xml:space="preserve"> </w:t>
      </w:r>
      <w:r>
        <w:rPr>
          <w:sz w:val="24"/>
        </w:rPr>
        <w:t>performance.</w:t>
      </w:r>
    </w:p>
    <w:p w:rsidR="004305FB" w:rsidRDefault="009A0460">
      <w:pPr>
        <w:pStyle w:val="ListParagraph"/>
        <w:numPr>
          <w:ilvl w:val="0"/>
          <w:numId w:val="1"/>
        </w:numPr>
        <w:tabs>
          <w:tab w:val="left" w:pos="1505"/>
        </w:tabs>
        <w:ind w:left="1505" w:right="358" w:hanging="346"/>
      </w:pPr>
      <w:r>
        <w:rPr>
          <w:sz w:val="24"/>
        </w:rPr>
        <w:t>The selected candidate shall be governed by the rules and regulations formulated for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the Research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Consultancy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7"/>
          <w:sz w:val="24"/>
        </w:rPr>
        <w:t xml:space="preserve"> </w:t>
      </w:r>
      <w:r>
        <w:rPr>
          <w:sz w:val="24"/>
        </w:rPr>
        <w:t>IGDTUW.</w:t>
      </w:r>
    </w:p>
    <w:p w:rsidR="004305FB" w:rsidRDefault="009A0460">
      <w:pPr>
        <w:pStyle w:val="ListParagraph"/>
        <w:numPr>
          <w:ilvl w:val="0"/>
          <w:numId w:val="1"/>
        </w:numPr>
        <w:tabs>
          <w:tab w:val="left" w:pos="1505"/>
        </w:tabs>
        <w:spacing w:line="242" w:lineRule="auto"/>
        <w:ind w:right="673" w:hanging="361"/>
      </w:pPr>
      <w:r>
        <w:rPr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z w:val="24"/>
        </w:rPr>
        <w:t>selected</w:t>
      </w:r>
      <w:r>
        <w:rPr>
          <w:spacing w:val="12"/>
          <w:sz w:val="24"/>
        </w:rPr>
        <w:t xml:space="preserve"> </w:t>
      </w:r>
      <w:r>
        <w:rPr>
          <w:sz w:val="24"/>
        </w:rPr>
        <w:t>candidate</w:t>
      </w:r>
      <w:r>
        <w:rPr>
          <w:spacing w:val="17"/>
          <w:sz w:val="24"/>
        </w:rPr>
        <w:t xml:space="preserve"> </w:t>
      </w:r>
      <w:r>
        <w:rPr>
          <w:sz w:val="24"/>
        </w:rPr>
        <w:t>must</w:t>
      </w:r>
      <w:r>
        <w:rPr>
          <w:spacing w:val="18"/>
          <w:sz w:val="24"/>
        </w:rPr>
        <w:t xml:space="preserve"> </w:t>
      </w:r>
      <w:r>
        <w:rPr>
          <w:sz w:val="24"/>
        </w:rPr>
        <w:t>send</w:t>
      </w:r>
      <w:r>
        <w:rPr>
          <w:spacing w:val="13"/>
          <w:sz w:val="24"/>
        </w:rPr>
        <w:t xml:space="preserve"> </w:t>
      </w:r>
      <w:r>
        <w:rPr>
          <w:sz w:val="24"/>
        </w:rPr>
        <w:t>a</w:t>
      </w:r>
      <w:r>
        <w:rPr>
          <w:spacing w:val="12"/>
          <w:sz w:val="24"/>
        </w:rPr>
        <w:t xml:space="preserve"> </w:t>
      </w:r>
      <w:r>
        <w:rPr>
          <w:sz w:val="24"/>
        </w:rPr>
        <w:t>report</w:t>
      </w:r>
      <w:r>
        <w:rPr>
          <w:spacing w:val="13"/>
          <w:sz w:val="24"/>
        </w:rPr>
        <w:t xml:space="preserve"> </w:t>
      </w:r>
      <w:r>
        <w:rPr>
          <w:sz w:val="24"/>
        </w:rPr>
        <w:t>of</w:t>
      </w:r>
      <w:r>
        <w:rPr>
          <w:spacing w:val="5"/>
          <w:sz w:val="24"/>
        </w:rPr>
        <w:t xml:space="preserve"> </w:t>
      </w:r>
      <w:r>
        <w:rPr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z w:val="24"/>
        </w:rPr>
        <w:t>research</w:t>
      </w:r>
      <w:r>
        <w:rPr>
          <w:spacing w:val="8"/>
          <w:sz w:val="24"/>
        </w:rPr>
        <w:t xml:space="preserve"> </w:t>
      </w:r>
      <w:r>
        <w:rPr>
          <w:sz w:val="24"/>
        </w:rPr>
        <w:t>work</w:t>
      </w:r>
      <w:r>
        <w:rPr>
          <w:spacing w:val="13"/>
          <w:sz w:val="24"/>
        </w:rPr>
        <w:t xml:space="preserve"> </w:t>
      </w:r>
      <w:r>
        <w:rPr>
          <w:sz w:val="24"/>
        </w:rPr>
        <w:t>done</w:t>
      </w:r>
      <w:r>
        <w:rPr>
          <w:spacing w:val="12"/>
          <w:sz w:val="24"/>
        </w:rPr>
        <w:t xml:space="preserve"> </w:t>
      </w:r>
      <w:r>
        <w:rPr>
          <w:sz w:val="24"/>
        </w:rPr>
        <w:t>during</w:t>
      </w:r>
      <w:r>
        <w:rPr>
          <w:spacing w:val="13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period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fellowship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4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asked</w:t>
      </w:r>
      <w:r>
        <w:rPr>
          <w:spacing w:val="5"/>
          <w:sz w:val="24"/>
        </w:rPr>
        <w:t xml:space="preserve"> </w:t>
      </w:r>
      <w:r>
        <w:rPr>
          <w:sz w:val="24"/>
        </w:rPr>
        <w:t>by</w:t>
      </w:r>
      <w:r>
        <w:rPr>
          <w:spacing w:val="-12"/>
          <w:sz w:val="24"/>
        </w:rPr>
        <w:t xml:space="preserve"> </w:t>
      </w:r>
      <w:r w:rsidR="00D96F4E">
        <w:rPr>
          <w:spacing w:val="-12"/>
          <w:sz w:val="24"/>
        </w:rPr>
        <w:t>CFSL/</w:t>
      </w:r>
      <w:r w:rsidR="00D96F4E">
        <w:rPr>
          <w:sz w:val="24"/>
        </w:rPr>
        <w:t>DFSS</w:t>
      </w:r>
      <w:r>
        <w:rPr>
          <w:sz w:val="24"/>
        </w:rPr>
        <w:t>.</w:t>
      </w:r>
    </w:p>
    <w:p w:rsidR="004305FB" w:rsidRDefault="009A0460">
      <w:pPr>
        <w:pStyle w:val="ListParagraph"/>
        <w:numPr>
          <w:ilvl w:val="0"/>
          <w:numId w:val="1"/>
        </w:numPr>
        <w:tabs>
          <w:tab w:val="left" w:pos="1505"/>
        </w:tabs>
        <w:spacing w:line="225" w:lineRule="auto"/>
        <w:ind w:right="655" w:hanging="361"/>
        <w:jc w:val="both"/>
      </w:pPr>
      <w:r>
        <w:rPr>
          <w:sz w:val="24"/>
        </w:rPr>
        <w:t>This temporary appointment will be for a specific period for two years and their services will</w:t>
      </w:r>
      <w:r>
        <w:rPr>
          <w:spacing w:val="1"/>
          <w:sz w:val="24"/>
        </w:rPr>
        <w:t xml:space="preserve"> </w:t>
      </w:r>
      <w:r>
        <w:rPr>
          <w:sz w:val="24"/>
        </w:rPr>
        <w:t>automatically stand</w:t>
      </w:r>
      <w:r>
        <w:rPr>
          <w:spacing w:val="1"/>
          <w:sz w:val="24"/>
        </w:rPr>
        <w:t xml:space="preserve"> </w:t>
      </w:r>
      <w:r>
        <w:rPr>
          <w:sz w:val="24"/>
        </w:rPr>
        <w:t>terminated</w:t>
      </w:r>
      <w:r>
        <w:rPr>
          <w:spacing w:val="1"/>
          <w:sz w:val="24"/>
        </w:rPr>
        <w:t xml:space="preserve"> </w:t>
      </w:r>
      <w:r>
        <w:rPr>
          <w:sz w:val="24"/>
        </w:rPr>
        <w:t>thereafter. The termination</w:t>
      </w:r>
      <w:r>
        <w:rPr>
          <w:spacing w:val="1"/>
          <w:sz w:val="24"/>
        </w:rPr>
        <w:t xml:space="preserve"> </w:t>
      </w:r>
      <w:r>
        <w:rPr>
          <w:sz w:val="24"/>
        </w:rPr>
        <w:t>may happen even</w:t>
      </w:r>
      <w:r>
        <w:rPr>
          <w:spacing w:val="1"/>
          <w:sz w:val="24"/>
        </w:rPr>
        <w:t xml:space="preserve"> </w:t>
      </w:r>
      <w:r>
        <w:rPr>
          <w:sz w:val="24"/>
        </w:rPr>
        <w:t>before that period with a notice period of one month from either side or upon the</w:t>
      </w:r>
      <w:r>
        <w:rPr>
          <w:spacing w:val="-57"/>
          <w:sz w:val="24"/>
        </w:rPr>
        <w:t xml:space="preserve"> </w:t>
      </w:r>
      <w:r>
        <w:rPr>
          <w:sz w:val="24"/>
        </w:rPr>
        <w:t>unsatisfactory</w:t>
      </w:r>
      <w:r>
        <w:rPr>
          <w:spacing w:val="-9"/>
          <w:sz w:val="24"/>
        </w:rPr>
        <w:t xml:space="preserve"> </w:t>
      </w:r>
      <w:r>
        <w:rPr>
          <w:sz w:val="24"/>
        </w:rPr>
        <w:t>report</w:t>
      </w:r>
      <w:r>
        <w:rPr>
          <w:spacing w:val="7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progress reviewing</w:t>
      </w:r>
      <w:r>
        <w:rPr>
          <w:spacing w:val="1"/>
          <w:sz w:val="24"/>
        </w:rPr>
        <w:t xml:space="preserve"> </w:t>
      </w:r>
      <w:r>
        <w:rPr>
          <w:sz w:val="24"/>
        </w:rPr>
        <w:t>committee.</w:t>
      </w:r>
    </w:p>
    <w:p w:rsidR="004305FB" w:rsidRDefault="009A0460">
      <w:pPr>
        <w:pStyle w:val="ListParagraph"/>
        <w:numPr>
          <w:ilvl w:val="0"/>
          <w:numId w:val="1"/>
        </w:numPr>
        <w:tabs>
          <w:tab w:val="left" w:pos="1505"/>
        </w:tabs>
        <w:spacing w:line="254" w:lineRule="exact"/>
        <w:ind w:left="1505" w:hanging="346"/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appointment</w:t>
      </w:r>
      <w:r>
        <w:rPr>
          <w:spacing w:val="4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bestowed</w:t>
      </w:r>
      <w:r>
        <w:rPr>
          <w:spacing w:val="-2"/>
          <w:sz w:val="24"/>
        </w:rPr>
        <w:t xml:space="preserve"> </w:t>
      </w:r>
      <w:r>
        <w:rPr>
          <w:sz w:val="24"/>
        </w:rPr>
        <w:t>upon</w:t>
      </w:r>
      <w:r>
        <w:rPr>
          <w:spacing w:val="-6"/>
          <w:sz w:val="24"/>
        </w:rPr>
        <w:t xml:space="preserve"> </w:t>
      </w:r>
      <w:r>
        <w:rPr>
          <w:sz w:val="24"/>
        </w:rPr>
        <w:t>them</w:t>
      </w:r>
      <w:r>
        <w:rPr>
          <w:spacing w:val="-10"/>
          <w:sz w:val="24"/>
        </w:rPr>
        <w:t xml:space="preserve"> </w:t>
      </w: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claim</w:t>
      </w:r>
      <w:r>
        <w:rPr>
          <w:spacing w:val="-5"/>
          <w:sz w:val="24"/>
        </w:rPr>
        <w:t xml:space="preserve"> </w:t>
      </w:r>
      <w:r>
        <w:rPr>
          <w:sz w:val="24"/>
        </w:rPr>
        <w:t>for regular</w:t>
      </w:r>
      <w:r>
        <w:rPr>
          <w:spacing w:val="-4"/>
          <w:sz w:val="24"/>
        </w:rPr>
        <w:t xml:space="preserve"> </w:t>
      </w:r>
      <w:r>
        <w:rPr>
          <w:sz w:val="24"/>
        </w:rPr>
        <w:t>employment.</w:t>
      </w:r>
    </w:p>
    <w:p w:rsidR="004305FB" w:rsidRDefault="009A0460">
      <w:pPr>
        <w:pStyle w:val="ListParagraph"/>
        <w:numPr>
          <w:ilvl w:val="0"/>
          <w:numId w:val="1"/>
        </w:numPr>
        <w:tabs>
          <w:tab w:val="left" w:pos="1505"/>
        </w:tabs>
        <w:spacing w:before="1" w:line="225" w:lineRule="auto"/>
        <w:ind w:right="672" w:hanging="361"/>
      </w:pPr>
      <w:r>
        <w:rPr>
          <w:sz w:val="24"/>
        </w:rPr>
        <w:t>Candidates</w:t>
      </w:r>
      <w:r>
        <w:rPr>
          <w:spacing w:val="9"/>
          <w:sz w:val="24"/>
        </w:rPr>
        <w:t xml:space="preserve"> </w:t>
      </w:r>
      <w:r>
        <w:rPr>
          <w:sz w:val="24"/>
        </w:rPr>
        <w:t>should</w:t>
      </w:r>
      <w:r>
        <w:rPr>
          <w:spacing w:val="11"/>
          <w:sz w:val="24"/>
        </w:rPr>
        <w:t xml:space="preserve"> </w:t>
      </w:r>
      <w:r>
        <w:rPr>
          <w:sz w:val="24"/>
        </w:rPr>
        <w:t>also</w:t>
      </w:r>
      <w:r>
        <w:rPr>
          <w:spacing w:val="15"/>
          <w:sz w:val="24"/>
        </w:rPr>
        <w:t xml:space="preserve"> </w:t>
      </w:r>
      <w:r>
        <w:rPr>
          <w:sz w:val="24"/>
        </w:rPr>
        <w:t>bring</w:t>
      </w:r>
      <w:r>
        <w:rPr>
          <w:spacing w:val="11"/>
          <w:sz w:val="24"/>
        </w:rPr>
        <w:t xml:space="preserve"> </w:t>
      </w:r>
      <w:r>
        <w:rPr>
          <w:sz w:val="24"/>
        </w:rPr>
        <w:t>no</w:t>
      </w:r>
      <w:r>
        <w:rPr>
          <w:spacing w:val="11"/>
          <w:sz w:val="24"/>
        </w:rPr>
        <w:t xml:space="preserve"> </w:t>
      </w:r>
      <w:r>
        <w:rPr>
          <w:sz w:val="24"/>
        </w:rPr>
        <w:t>objection</w:t>
      </w:r>
      <w:r>
        <w:rPr>
          <w:spacing w:val="7"/>
          <w:sz w:val="24"/>
        </w:rPr>
        <w:t xml:space="preserve"> </w:t>
      </w:r>
      <w:r>
        <w:rPr>
          <w:sz w:val="24"/>
        </w:rPr>
        <w:t>certificate</w:t>
      </w:r>
      <w:r>
        <w:rPr>
          <w:spacing w:val="5"/>
          <w:sz w:val="24"/>
        </w:rPr>
        <w:t xml:space="preserve"> </w:t>
      </w:r>
      <w:r>
        <w:rPr>
          <w:sz w:val="24"/>
        </w:rPr>
        <w:t>from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10"/>
          <w:sz w:val="24"/>
        </w:rPr>
        <w:t xml:space="preserve"> </w:t>
      </w:r>
      <w:r>
        <w:rPr>
          <w:sz w:val="24"/>
        </w:rPr>
        <w:t>Employer</w:t>
      </w:r>
      <w:r>
        <w:rPr>
          <w:spacing w:val="16"/>
          <w:sz w:val="24"/>
        </w:rPr>
        <w:t xml:space="preserve"> </w:t>
      </w:r>
      <w:r>
        <w:rPr>
          <w:sz w:val="24"/>
        </w:rPr>
        <w:t>in</w:t>
      </w:r>
      <w:r>
        <w:rPr>
          <w:spacing w:val="6"/>
          <w:sz w:val="24"/>
        </w:rPr>
        <w:t xml:space="preserve"> </w:t>
      </w:r>
      <w:r>
        <w:rPr>
          <w:sz w:val="24"/>
        </w:rPr>
        <w:t>case</w:t>
      </w:r>
      <w:r>
        <w:rPr>
          <w:spacing w:val="-57"/>
          <w:sz w:val="24"/>
        </w:rPr>
        <w:t xml:space="preserve"> </w:t>
      </w:r>
      <w:r>
        <w:rPr>
          <w:sz w:val="24"/>
        </w:rPr>
        <w:t>he/she</w:t>
      </w:r>
      <w:r>
        <w:rPr>
          <w:spacing w:val="5"/>
          <w:sz w:val="24"/>
        </w:rPr>
        <w:t xml:space="preserve"> </w:t>
      </w:r>
      <w:r>
        <w:rPr>
          <w:sz w:val="24"/>
        </w:rPr>
        <w:t>is employed</w:t>
      </w:r>
      <w:r>
        <w:rPr>
          <w:spacing w:val="4"/>
          <w:sz w:val="24"/>
        </w:rPr>
        <w:t xml:space="preserve"> </w:t>
      </w:r>
      <w:r>
        <w:rPr>
          <w:sz w:val="24"/>
        </w:rPr>
        <w:t>somewhere.</w:t>
      </w:r>
    </w:p>
    <w:p w:rsidR="004305FB" w:rsidRDefault="009A0460">
      <w:pPr>
        <w:pStyle w:val="ListParagraph"/>
        <w:numPr>
          <w:ilvl w:val="0"/>
          <w:numId w:val="1"/>
        </w:numPr>
        <w:tabs>
          <w:tab w:val="left" w:pos="1505"/>
        </w:tabs>
        <w:spacing w:before="4" w:line="220" w:lineRule="auto"/>
        <w:ind w:right="645" w:hanging="361"/>
      </w:pPr>
      <w:r>
        <w:rPr>
          <w:spacing w:val="-1"/>
          <w:sz w:val="24"/>
        </w:rPr>
        <w:t>All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communication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shortlisted/selected</w:t>
      </w:r>
      <w:r>
        <w:rPr>
          <w:spacing w:val="-4"/>
          <w:sz w:val="24"/>
        </w:rPr>
        <w:t xml:space="preserve"> </w:t>
      </w:r>
      <w:r>
        <w:rPr>
          <w:sz w:val="24"/>
        </w:rPr>
        <w:t>candidate</w:t>
      </w:r>
      <w:r>
        <w:rPr>
          <w:spacing w:val="-6"/>
          <w:sz w:val="24"/>
        </w:rPr>
        <w:t xml:space="preserve"> </w:t>
      </w:r>
      <w:r>
        <w:rPr>
          <w:sz w:val="24"/>
        </w:rPr>
        <w:t>will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done</w:t>
      </w:r>
      <w:r>
        <w:rPr>
          <w:spacing w:val="-8"/>
          <w:sz w:val="24"/>
        </w:rPr>
        <w:t xml:space="preserve"> </w:t>
      </w:r>
      <w:r>
        <w:rPr>
          <w:sz w:val="24"/>
        </w:rPr>
        <w:t>via</w:t>
      </w:r>
      <w:r>
        <w:rPr>
          <w:spacing w:val="-3"/>
          <w:sz w:val="24"/>
        </w:rPr>
        <w:t xml:space="preserve"> </w:t>
      </w:r>
      <w:r>
        <w:rPr>
          <w:sz w:val="24"/>
        </w:rPr>
        <w:t>Email</w:t>
      </w:r>
      <w:r>
        <w:rPr>
          <w:spacing w:val="-57"/>
          <w:sz w:val="24"/>
        </w:rPr>
        <w:t xml:space="preserve"> </w:t>
      </w:r>
      <w:r>
        <w:rPr>
          <w:sz w:val="24"/>
        </w:rPr>
        <w:t>only.</w:t>
      </w:r>
    </w:p>
    <w:p w:rsidR="004305FB" w:rsidRDefault="009A0460">
      <w:pPr>
        <w:pStyle w:val="ListParagraph"/>
        <w:numPr>
          <w:ilvl w:val="0"/>
          <w:numId w:val="1"/>
        </w:numPr>
        <w:tabs>
          <w:tab w:val="left" w:pos="1505"/>
        </w:tabs>
        <w:spacing w:before="2" w:line="225" w:lineRule="auto"/>
        <w:ind w:right="662" w:hanging="361"/>
      </w:pPr>
      <w:r>
        <w:rPr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z w:val="24"/>
        </w:rPr>
        <w:t>competent</w:t>
      </w:r>
      <w:r>
        <w:rPr>
          <w:spacing w:val="23"/>
          <w:sz w:val="24"/>
        </w:rPr>
        <w:t xml:space="preserve"> </w:t>
      </w:r>
      <w:r>
        <w:rPr>
          <w:sz w:val="24"/>
        </w:rPr>
        <w:t>authority</w:t>
      </w:r>
      <w:r>
        <w:rPr>
          <w:spacing w:val="8"/>
          <w:sz w:val="24"/>
        </w:rPr>
        <w:t xml:space="preserve"> </w:t>
      </w:r>
      <w:r>
        <w:rPr>
          <w:sz w:val="24"/>
        </w:rPr>
        <w:t>reserves</w:t>
      </w:r>
      <w:r>
        <w:rPr>
          <w:spacing w:val="17"/>
          <w:sz w:val="24"/>
        </w:rPr>
        <w:t xml:space="preserve"> </w:t>
      </w:r>
      <w:r>
        <w:rPr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z w:val="24"/>
        </w:rPr>
        <w:t>right</w:t>
      </w:r>
      <w:r>
        <w:rPr>
          <w:spacing w:val="23"/>
          <w:sz w:val="24"/>
        </w:rPr>
        <w:t xml:space="preserve"> </w:t>
      </w:r>
      <w:r>
        <w:rPr>
          <w:sz w:val="24"/>
        </w:rPr>
        <w:t>to</w:t>
      </w:r>
      <w:r>
        <w:rPr>
          <w:spacing w:val="18"/>
          <w:sz w:val="24"/>
        </w:rPr>
        <w:t xml:space="preserve"> </w:t>
      </w:r>
      <w:r>
        <w:rPr>
          <w:sz w:val="24"/>
        </w:rPr>
        <w:t>fill</w:t>
      </w:r>
      <w:r>
        <w:rPr>
          <w:spacing w:val="14"/>
          <w:sz w:val="24"/>
        </w:rPr>
        <w:t xml:space="preserve"> </w:t>
      </w:r>
      <w:r>
        <w:rPr>
          <w:sz w:val="24"/>
        </w:rPr>
        <w:t>up</w:t>
      </w:r>
      <w:r>
        <w:rPr>
          <w:spacing w:val="19"/>
          <w:sz w:val="24"/>
        </w:rPr>
        <w:t xml:space="preserve"> </w:t>
      </w:r>
      <w:r>
        <w:rPr>
          <w:sz w:val="24"/>
        </w:rPr>
        <w:t>or</w:t>
      </w:r>
      <w:r>
        <w:rPr>
          <w:spacing w:val="19"/>
          <w:sz w:val="24"/>
        </w:rPr>
        <w:t xml:space="preserve"> </w:t>
      </w:r>
      <w:r>
        <w:rPr>
          <w:sz w:val="24"/>
        </w:rPr>
        <w:t>not</w:t>
      </w:r>
      <w:r>
        <w:rPr>
          <w:spacing w:val="18"/>
          <w:sz w:val="24"/>
        </w:rPr>
        <w:t xml:space="preserve"> </w:t>
      </w:r>
      <w:r>
        <w:rPr>
          <w:sz w:val="24"/>
        </w:rPr>
        <w:t>to</w:t>
      </w:r>
      <w:r>
        <w:rPr>
          <w:spacing w:val="18"/>
          <w:sz w:val="24"/>
        </w:rPr>
        <w:t xml:space="preserve"> </w:t>
      </w:r>
      <w:r>
        <w:rPr>
          <w:sz w:val="24"/>
        </w:rPr>
        <w:t>fill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32"/>
          <w:sz w:val="24"/>
        </w:rPr>
        <w:t xml:space="preserve"> </w:t>
      </w:r>
      <w:r>
        <w:rPr>
          <w:sz w:val="24"/>
        </w:rPr>
        <w:t>vacancies</w:t>
      </w:r>
      <w:r>
        <w:rPr>
          <w:spacing w:val="-57"/>
          <w:sz w:val="24"/>
        </w:rPr>
        <w:t xml:space="preserve"> </w:t>
      </w:r>
      <w:r>
        <w:rPr>
          <w:sz w:val="24"/>
        </w:rPr>
        <w:t>notified</w:t>
      </w:r>
      <w:r>
        <w:rPr>
          <w:spacing w:val="5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2"/>
          <w:sz w:val="24"/>
        </w:rPr>
        <w:t xml:space="preserve"> </w:t>
      </w:r>
      <w:r>
        <w:rPr>
          <w:sz w:val="24"/>
        </w:rPr>
        <w:t>advertisement.</w:t>
      </w:r>
    </w:p>
    <w:p w:rsidR="009A0460" w:rsidRDefault="009A0460" w:rsidP="009A0460">
      <w:pPr>
        <w:pStyle w:val="BodyText"/>
        <w:spacing w:before="162" w:line="261" w:lineRule="auto"/>
        <w:ind w:left="1440" w:right="612" w:firstLine="720"/>
        <w:rPr>
          <w:sz w:val="26"/>
        </w:rPr>
      </w:pPr>
    </w:p>
    <w:p w:rsidR="009A0460" w:rsidRDefault="009A0460" w:rsidP="009A0460">
      <w:pPr>
        <w:pStyle w:val="BodyText"/>
        <w:spacing w:before="162" w:line="261" w:lineRule="auto"/>
        <w:ind w:left="6480" w:right="612" w:firstLine="720"/>
      </w:pPr>
      <w:r>
        <w:t xml:space="preserve">Prof. A K </w:t>
      </w:r>
      <w:proofErr w:type="spellStart"/>
      <w:r>
        <w:t>Mohapatra</w:t>
      </w:r>
      <w:proofErr w:type="spellEnd"/>
    </w:p>
    <w:p w:rsidR="004305FB" w:rsidRDefault="009A0460" w:rsidP="009A0460">
      <w:pPr>
        <w:pStyle w:val="BodyText"/>
        <w:spacing w:before="162" w:line="261" w:lineRule="auto"/>
        <w:ind w:left="6480" w:right="612" w:firstLine="720"/>
      </w:pPr>
      <w:r>
        <w:t>HoD (IT)</w:t>
      </w:r>
    </w:p>
    <w:sectPr w:rsidR="004305FB" w:rsidSect="004305FB">
      <w:pgSz w:w="11910" w:h="16840"/>
      <w:pgMar w:top="1400" w:right="1260" w:bottom="280" w:left="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D15E8"/>
    <w:multiLevelType w:val="hybridMultilevel"/>
    <w:tmpl w:val="4F42E9DC"/>
    <w:lvl w:ilvl="0" w:tplc="3E42BB1E">
      <w:start w:val="1"/>
      <w:numFmt w:val="decimal"/>
      <w:lvlText w:val="%1."/>
      <w:lvlJc w:val="left"/>
      <w:pPr>
        <w:ind w:left="1519" w:hanging="337"/>
        <w:jc w:val="left"/>
      </w:pPr>
      <w:rPr>
        <w:rFonts w:hint="default"/>
        <w:w w:val="100"/>
        <w:lang w:val="en-US" w:eastAsia="en-US" w:bidi="ar-SA"/>
      </w:rPr>
    </w:lvl>
    <w:lvl w:ilvl="1" w:tplc="DD0211B0">
      <w:numFmt w:val="bullet"/>
      <w:lvlText w:val="•"/>
      <w:lvlJc w:val="left"/>
      <w:pPr>
        <w:ind w:left="2364" w:hanging="337"/>
      </w:pPr>
      <w:rPr>
        <w:rFonts w:hint="default"/>
        <w:lang w:val="en-US" w:eastAsia="en-US" w:bidi="ar-SA"/>
      </w:rPr>
    </w:lvl>
    <w:lvl w:ilvl="2" w:tplc="DC3C7BAA">
      <w:numFmt w:val="bullet"/>
      <w:lvlText w:val="•"/>
      <w:lvlJc w:val="left"/>
      <w:pPr>
        <w:ind w:left="3209" w:hanging="337"/>
      </w:pPr>
      <w:rPr>
        <w:rFonts w:hint="default"/>
        <w:lang w:val="en-US" w:eastAsia="en-US" w:bidi="ar-SA"/>
      </w:rPr>
    </w:lvl>
    <w:lvl w:ilvl="3" w:tplc="959AB526">
      <w:numFmt w:val="bullet"/>
      <w:lvlText w:val="•"/>
      <w:lvlJc w:val="left"/>
      <w:pPr>
        <w:ind w:left="4054" w:hanging="337"/>
      </w:pPr>
      <w:rPr>
        <w:rFonts w:hint="default"/>
        <w:lang w:val="en-US" w:eastAsia="en-US" w:bidi="ar-SA"/>
      </w:rPr>
    </w:lvl>
    <w:lvl w:ilvl="4" w:tplc="EDB02BB2">
      <w:numFmt w:val="bullet"/>
      <w:lvlText w:val="•"/>
      <w:lvlJc w:val="left"/>
      <w:pPr>
        <w:ind w:left="4899" w:hanging="337"/>
      </w:pPr>
      <w:rPr>
        <w:rFonts w:hint="default"/>
        <w:lang w:val="en-US" w:eastAsia="en-US" w:bidi="ar-SA"/>
      </w:rPr>
    </w:lvl>
    <w:lvl w:ilvl="5" w:tplc="C67C2934">
      <w:numFmt w:val="bullet"/>
      <w:lvlText w:val="•"/>
      <w:lvlJc w:val="left"/>
      <w:pPr>
        <w:ind w:left="5744" w:hanging="337"/>
      </w:pPr>
      <w:rPr>
        <w:rFonts w:hint="default"/>
        <w:lang w:val="en-US" w:eastAsia="en-US" w:bidi="ar-SA"/>
      </w:rPr>
    </w:lvl>
    <w:lvl w:ilvl="6" w:tplc="1E8E8B2A">
      <w:numFmt w:val="bullet"/>
      <w:lvlText w:val="•"/>
      <w:lvlJc w:val="left"/>
      <w:pPr>
        <w:ind w:left="6589" w:hanging="337"/>
      </w:pPr>
      <w:rPr>
        <w:rFonts w:hint="default"/>
        <w:lang w:val="en-US" w:eastAsia="en-US" w:bidi="ar-SA"/>
      </w:rPr>
    </w:lvl>
    <w:lvl w:ilvl="7" w:tplc="3B5471DA">
      <w:numFmt w:val="bullet"/>
      <w:lvlText w:val="•"/>
      <w:lvlJc w:val="left"/>
      <w:pPr>
        <w:ind w:left="7434" w:hanging="337"/>
      </w:pPr>
      <w:rPr>
        <w:rFonts w:hint="default"/>
        <w:lang w:val="en-US" w:eastAsia="en-US" w:bidi="ar-SA"/>
      </w:rPr>
    </w:lvl>
    <w:lvl w:ilvl="8" w:tplc="1ACEA3DE">
      <w:numFmt w:val="bullet"/>
      <w:lvlText w:val="•"/>
      <w:lvlJc w:val="left"/>
      <w:pPr>
        <w:ind w:left="8279" w:hanging="337"/>
      </w:pPr>
      <w:rPr>
        <w:rFonts w:hint="default"/>
        <w:lang w:val="en-US" w:eastAsia="en-US" w:bidi="ar-SA"/>
      </w:rPr>
    </w:lvl>
  </w:abstractNum>
  <w:abstractNum w:abstractNumId="1">
    <w:nsid w:val="6245455A"/>
    <w:multiLevelType w:val="hybridMultilevel"/>
    <w:tmpl w:val="BB924970"/>
    <w:lvl w:ilvl="0" w:tplc="3D24D9B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4F1623"/>
    <w:multiLevelType w:val="hybridMultilevel"/>
    <w:tmpl w:val="E6527A7E"/>
    <w:lvl w:ilvl="0" w:tplc="CAE2E8E8">
      <w:start w:val="1"/>
      <w:numFmt w:val="decimal"/>
      <w:lvlText w:val="%1)"/>
      <w:lvlJc w:val="left"/>
      <w:pPr>
        <w:ind w:left="441" w:hanging="26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A9D83A90">
      <w:start w:val="1"/>
      <w:numFmt w:val="lowerRoman"/>
      <w:lvlText w:val="(%2)"/>
      <w:lvlJc w:val="left"/>
      <w:pPr>
        <w:ind w:left="1089" w:hanging="720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ar-SA"/>
      </w:rPr>
    </w:lvl>
    <w:lvl w:ilvl="2" w:tplc="063C7E0E">
      <w:numFmt w:val="bullet"/>
      <w:lvlText w:val="•"/>
      <w:lvlJc w:val="left"/>
      <w:pPr>
        <w:ind w:left="1660" w:hanging="720"/>
      </w:pPr>
      <w:rPr>
        <w:rFonts w:hint="default"/>
        <w:lang w:val="en-US" w:eastAsia="en-US" w:bidi="ar-SA"/>
      </w:rPr>
    </w:lvl>
    <w:lvl w:ilvl="3" w:tplc="43547710">
      <w:numFmt w:val="bullet"/>
      <w:lvlText w:val="•"/>
      <w:lvlJc w:val="left"/>
      <w:pPr>
        <w:ind w:left="2241" w:hanging="720"/>
      </w:pPr>
      <w:rPr>
        <w:rFonts w:hint="default"/>
        <w:lang w:val="en-US" w:eastAsia="en-US" w:bidi="ar-SA"/>
      </w:rPr>
    </w:lvl>
    <w:lvl w:ilvl="4" w:tplc="0E52B374">
      <w:numFmt w:val="bullet"/>
      <w:lvlText w:val="•"/>
      <w:lvlJc w:val="left"/>
      <w:pPr>
        <w:ind w:left="2821" w:hanging="720"/>
      </w:pPr>
      <w:rPr>
        <w:rFonts w:hint="default"/>
        <w:lang w:val="en-US" w:eastAsia="en-US" w:bidi="ar-SA"/>
      </w:rPr>
    </w:lvl>
    <w:lvl w:ilvl="5" w:tplc="20D0340C">
      <w:numFmt w:val="bullet"/>
      <w:lvlText w:val="•"/>
      <w:lvlJc w:val="left"/>
      <w:pPr>
        <w:ind w:left="3402" w:hanging="720"/>
      </w:pPr>
      <w:rPr>
        <w:rFonts w:hint="default"/>
        <w:lang w:val="en-US" w:eastAsia="en-US" w:bidi="ar-SA"/>
      </w:rPr>
    </w:lvl>
    <w:lvl w:ilvl="6" w:tplc="3AA07424">
      <w:numFmt w:val="bullet"/>
      <w:lvlText w:val="•"/>
      <w:lvlJc w:val="left"/>
      <w:pPr>
        <w:ind w:left="3982" w:hanging="720"/>
      </w:pPr>
      <w:rPr>
        <w:rFonts w:hint="default"/>
        <w:lang w:val="en-US" w:eastAsia="en-US" w:bidi="ar-SA"/>
      </w:rPr>
    </w:lvl>
    <w:lvl w:ilvl="7" w:tplc="262A788E">
      <w:numFmt w:val="bullet"/>
      <w:lvlText w:val="•"/>
      <w:lvlJc w:val="left"/>
      <w:pPr>
        <w:ind w:left="4563" w:hanging="720"/>
      </w:pPr>
      <w:rPr>
        <w:rFonts w:hint="default"/>
        <w:lang w:val="en-US" w:eastAsia="en-US" w:bidi="ar-SA"/>
      </w:rPr>
    </w:lvl>
    <w:lvl w:ilvl="8" w:tplc="7E761ACA">
      <w:numFmt w:val="bullet"/>
      <w:lvlText w:val="•"/>
      <w:lvlJc w:val="left"/>
      <w:pPr>
        <w:ind w:left="5143" w:hanging="720"/>
      </w:pPr>
      <w:rPr>
        <w:rFonts w:hint="default"/>
        <w:lang w:val="en-US" w:eastAsia="en-US" w:bidi="ar-SA"/>
      </w:rPr>
    </w:lvl>
  </w:abstractNum>
  <w:abstractNum w:abstractNumId="3">
    <w:nsid w:val="745D642B"/>
    <w:multiLevelType w:val="hybridMultilevel"/>
    <w:tmpl w:val="053047BE"/>
    <w:lvl w:ilvl="0" w:tplc="B1EE8948">
      <w:start w:val="2"/>
      <w:numFmt w:val="lowerRoman"/>
      <w:lvlText w:val="(%1)"/>
      <w:lvlJc w:val="left"/>
      <w:pPr>
        <w:ind w:left="988" w:hanging="620"/>
        <w:jc w:val="left"/>
      </w:pPr>
      <w:rPr>
        <w:rFonts w:ascii="Times New Roman" w:eastAsia="Times New Roman" w:hAnsi="Times New Roman" w:cs="Times New Roman" w:hint="default"/>
        <w:color w:val="212121"/>
        <w:spacing w:val="-10"/>
        <w:w w:val="99"/>
        <w:sz w:val="24"/>
        <w:szCs w:val="24"/>
        <w:lang w:val="en-US" w:eastAsia="en-US" w:bidi="ar-SA"/>
      </w:rPr>
    </w:lvl>
    <w:lvl w:ilvl="1" w:tplc="F3A81450">
      <w:numFmt w:val="bullet"/>
      <w:lvlText w:val="•"/>
      <w:lvlJc w:val="left"/>
      <w:pPr>
        <w:ind w:left="1512" w:hanging="620"/>
      </w:pPr>
      <w:rPr>
        <w:rFonts w:hint="default"/>
        <w:lang w:val="en-US" w:eastAsia="en-US" w:bidi="ar-SA"/>
      </w:rPr>
    </w:lvl>
    <w:lvl w:ilvl="2" w:tplc="83ACE662">
      <w:numFmt w:val="bullet"/>
      <w:lvlText w:val="•"/>
      <w:lvlJc w:val="left"/>
      <w:pPr>
        <w:ind w:left="2045" w:hanging="620"/>
      </w:pPr>
      <w:rPr>
        <w:rFonts w:hint="default"/>
        <w:lang w:val="en-US" w:eastAsia="en-US" w:bidi="ar-SA"/>
      </w:rPr>
    </w:lvl>
    <w:lvl w:ilvl="3" w:tplc="F4B69252">
      <w:numFmt w:val="bullet"/>
      <w:lvlText w:val="•"/>
      <w:lvlJc w:val="left"/>
      <w:pPr>
        <w:ind w:left="2577" w:hanging="620"/>
      </w:pPr>
      <w:rPr>
        <w:rFonts w:hint="default"/>
        <w:lang w:val="en-US" w:eastAsia="en-US" w:bidi="ar-SA"/>
      </w:rPr>
    </w:lvl>
    <w:lvl w:ilvl="4" w:tplc="BE7E58CE">
      <w:numFmt w:val="bullet"/>
      <w:lvlText w:val="•"/>
      <w:lvlJc w:val="left"/>
      <w:pPr>
        <w:ind w:left="3110" w:hanging="620"/>
      </w:pPr>
      <w:rPr>
        <w:rFonts w:hint="default"/>
        <w:lang w:val="en-US" w:eastAsia="en-US" w:bidi="ar-SA"/>
      </w:rPr>
    </w:lvl>
    <w:lvl w:ilvl="5" w:tplc="65FAAEA2">
      <w:numFmt w:val="bullet"/>
      <w:lvlText w:val="•"/>
      <w:lvlJc w:val="left"/>
      <w:pPr>
        <w:ind w:left="3642" w:hanging="620"/>
      </w:pPr>
      <w:rPr>
        <w:rFonts w:hint="default"/>
        <w:lang w:val="en-US" w:eastAsia="en-US" w:bidi="ar-SA"/>
      </w:rPr>
    </w:lvl>
    <w:lvl w:ilvl="6" w:tplc="1CB6C326">
      <w:numFmt w:val="bullet"/>
      <w:lvlText w:val="•"/>
      <w:lvlJc w:val="left"/>
      <w:pPr>
        <w:ind w:left="4175" w:hanging="620"/>
      </w:pPr>
      <w:rPr>
        <w:rFonts w:hint="default"/>
        <w:lang w:val="en-US" w:eastAsia="en-US" w:bidi="ar-SA"/>
      </w:rPr>
    </w:lvl>
    <w:lvl w:ilvl="7" w:tplc="41F812F6">
      <w:numFmt w:val="bullet"/>
      <w:lvlText w:val="•"/>
      <w:lvlJc w:val="left"/>
      <w:pPr>
        <w:ind w:left="4707" w:hanging="620"/>
      </w:pPr>
      <w:rPr>
        <w:rFonts w:hint="default"/>
        <w:lang w:val="en-US" w:eastAsia="en-US" w:bidi="ar-SA"/>
      </w:rPr>
    </w:lvl>
    <w:lvl w:ilvl="8" w:tplc="A3486F92">
      <w:numFmt w:val="bullet"/>
      <w:lvlText w:val="•"/>
      <w:lvlJc w:val="left"/>
      <w:pPr>
        <w:ind w:left="5240" w:hanging="62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305FB"/>
    <w:rsid w:val="002E6144"/>
    <w:rsid w:val="00336498"/>
    <w:rsid w:val="00364F5F"/>
    <w:rsid w:val="004305FB"/>
    <w:rsid w:val="0051486D"/>
    <w:rsid w:val="00530664"/>
    <w:rsid w:val="0066122A"/>
    <w:rsid w:val="00691CC4"/>
    <w:rsid w:val="00716EBB"/>
    <w:rsid w:val="00786543"/>
    <w:rsid w:val="008B7F86"/>
    <w:rsid w:val="009A0460"/>
    <w:rsid w:val="009D20EA"/>
    <w:rsid w:val="00A31563"/>
    <w:rsid w:val="00A32B6F"/>
    <w:rsid w:val="00AF6220"/>
    <w:rsid w:val="00B73B73"/>
    <w:rsid w:val="00CE090C"/>
    <w:rsid w:val="00CE6EA3"/>
    <w:rsid w:val="00D96F4E"/>
    <w:rsid w:val="00F07983"/>
    <w:rsid w:val="00F60B92"/>
    <w:rsid w:val="00FA5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305FB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4305FB"/>
    <w:pPr>
      <w:spacing w:before="90"/>
      <w:ind w:left="48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305FB"/>
    <w:rPr>
      <w:sz w:val="24"/>
      <w:szCs w:val="24"/>
    </w:rPr>
  </w:style>
  <w:style w:type="paragraph" w:styleId="Title">
    <w:name w:val="Title"/>
    <w:basedOn w:val="Normal"/>
    <w:uiPriority w:val="1"/>
    <w:qFormat/>
    <w:rsid w:val="004305FB"/>
    <w:pPr>
      <w:spacing w:before="191"/>
      <w:ind w:left="2004"/>
    </w:pPr>
    <w:rPr>
      <w:b/>
      <w:bCs/>
      <w:sz w:val="26"/>
      <w:szCs w:val="26"/>
      <w:u w:val="single" w:color="000000"/>
    </w:rPr>
  </w:style>
  <w:style w:type="paragraph" w:styleId="ListParagraph">
    <w:name w:val="List Paragraph"/>
    <w:basedOn w:val="Normal"/>
    <w:uiPriority w:val="1"/>
    <w:qFormat/>
    <w:rsid w:val="004305FB"/>
    <w:pPr>
      <w:ind w:left="1519" w:hanging="361"/>
    </w:pPr>
  </w:style>
  <w:style w:type="paragraph" w:customStyle="1" w:styleId="TableParagraph">
    <w:name w:val="Table Paragraph"/>
    <w:basedOn w:val="Normal"/>
    <w:uiPriority w:val="1"/>
    <w:qFormat/>
    <w:rsid w:val="004305FB"/>
    <w:pPr>
      <w:ind w:left="11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64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498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E090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96F4E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364F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%20hodit@igdtuw.ac.in.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2232F1-5262-46E0-B3C4-EDDA7E70F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4</cp:revision>
  <cp:lastPrinted>2023-03-10T04:34:00Z</cp:lastPrinted>
  <dcterms:created xsi:type="dcterms:W3CDTF">2024-03-04T12:06:00Z</dcterms:created>
  <dcterms:modified xsi:type="dcterms:W3CDTF">2024-03-04T12:09:00Z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2023-02-23T00:00:00Z</vt:filetime>
  </property>
</Properties>
</file>